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15" w:rsidRDefault="00283015" w:rsidP="00D54152">
      <w:pPr>
        <w:rPr>
          <w:color w:val="FF0000"/>
          <w:lang w:val="ru-RU"/>
        </w:rPr>
      </w:pPr>
      <w:bookmarkStart w:id="0" w:name="_GoBack"/>
      <w:bookmarkEnd w:id="0"/>
    </w:p>
    <w:p w:rsidR="00033093" w:rsidRPr="006E33DC" w:rsidRDefault="006E33DC" w:rsidP="00033093">
      <w:pPr>
        <w:rPr>
          <w:b/>
          <w:color w:val="000000" w:themeColor="text1"/>
          <w:sz w:val="24"/>
          <w:lang w:val="ka-GE"/>
        </w:rPr>
      </w:pPr>
      <w:r w:rsidRPr="006E33DC">
        <w:rPr>
          <w:b/>
          <w:color w:val="000000" w:themeColor="text1"/>
          <w:sz w:val="24"/>
          <w:lang w:val="ka-GE"/>
        </w:rPr>
        <w:t>„</w:t>
      </w:r>
      <w:proofErr w:type="spellStart"/>
      <w:r w:rsidRPr="006E33DC">
        <w:rPr>
          <w:b/>
          <w:color w:val="000000" w:themeColor="text1"/>
          <w:sz w:val="24"/>
          <w:lang w:val="ru-RU"/>
        </w:rPr>
        <w:t>ფიტოსანიტარიული</w:t>
      </w:r>
      <w:proofErr w:type="spellEnd"/>
      <w:r w:rsidRPr="006E33DC">
        <w:rPr>
          <w:b/>
          <w:color w:val="000000" w:themeColor="text1"/>
          <w:sz w:val="24"/>
          <w:lang w:val="ru-RU"/>
        </w:rPr>
        <w:t xml:space="preserve"> </w:t>
      </w:r>
      <w:proofErr w:type="spellStart"/>
      <w:r w:rsidRPr="006E33DC">
        <w:rPr>
          <w:b/>
          <w:color w:val="000000" w:themeColor="text1"/>
          <w:sz w:val="24"/>
          <w:lang w:val="ru-RU"/>
        </w:rPr>
        <w:t>სასაზღვრო-საკარანტინო</w:t>
      </w:r>
      <w:proofErr w:type="spellEnd"/>
      <w:r w:rsidRPr="006E33DC">
        <w:rPr>
          <w:b/>
          <w:color w:val="000000" w:themeColor="text1"/>
          <w:sz w:val="24"/>
          <w:lang w:val="ru-RU"/>
        </w:rPr>
        <w:t xml:space="preserve"> </w:t>
      </w:r>
      <w:proofErr w:type="spellStart"/>
      <w:r w:rsidRPr="006E33DC">
        <w:rPr>
          <w:b/>
          <w:color w:val="000000" w:themeColor="text1"/>
          <w:sz w:val="24"/>
          <w:lang w:val="ru-RU"/>
        </w:rPr>
        <w:t>და</w:t>
      </w:r>
      <w:proofErr w:type="spellEnd"/>
      <w:r w:rsidRPr="006E33DC">
        <w:rPr>
          <w:b/>
          <w:color w:val="000000" w:themeColor="text1"/>
          <w:sz w:val="24"/>
          <w:lang w:val="ru-RU"/>
        </w:rPr>
        <w:t xml:space="preserve"> </w:t>
      </w:r>
      <w:proofErr w:type="spellStart"/>
      <w:r w:rsidRPr="006E33DC">
        <w:rPr>
          <w:b/>
          <w:color w:val="000000" w:themeColor="text1"/>
          <w:sz w:val="24"/>
          <w:lang w:val="ru-RU"/>
        </w:rPr>
        <w:t>ვეტერინარული</w:t>
      </w:r>
      <w:proofErr w:type="spellEnd"/>
      <w:r w:rsidRPr="006E33DC">
        <w:rPr>
          <w:b/>
          <w:color w:val="000000" w:themeColor="text1"/>
          <w:sz w:val="24"/>
          <w:lang w:val="ru-RU"/>
        </w:rPr>
        <w:t xml:space="preserve"> </w:t>
      </w:r>
      <w:proofErr w:type="spellStart"/>
      <w:r w:rsidRPr="006E33DC">
        <w:rPr>
          <w:b/>
          <w:color w:val="000000" w:themeColor="text1"/>
          <w:sz w:val="24"/>
          <w:lang w:val="ru-RU"/>
        </w:rPr>
        <w:t>სასაზღვრო-საკარანტინო</w:t>
      </w:r>
      <w:proofErr w:type="spellEnd"/>
      <w:r w:rsidRPr="006E33DC">
        <w:rPr>
          <w:b/>
          <w:color w:val="000000" w:themeColor="text1"/>
          <w:sz w:val="24"/>
          <w:lang w:val="ka-GE"/>
        </w:rPr>
        <w:t xml:space="preserve"> </w:t>
      </w:r>
      <w:proofErr w:type="spellStart"/>
      <w:r w:rsidRPr="006E33DC">
        <w:rPr>
          <w:b/>
          <w:color w:val="000000" w:themeColor="text1"/>
          <w:sz w:val="24"/>
          <w:lang w:val="ru-RU"/>
        </w:rPr>
        <w:t>კონტროლის</w:t>
      </w:r>
      <w:proofErr w:type="spellEnd"/>
      <w:r w:rsidRPr="006E33DC">
        <w:rPr>
          <w:b/>
          <w:color w:val="000000" w:themeColor="text1"/>
          <w:sz w:val="24"/>
          <w:lang w:val="ru-RU"/>
        </w:rPr>
        <w:t xml:space="preserve"> </w:t>
      </w:r>
      <w:proofErr w:type="spellStart"/>
      <w:r w:rsidRPr="006E33DC">
        <w:rPr>
          <w:b/>
          <w:color w:val="000000" w:themeColor="text1"/>
          <w:sz w:val="24"/>
          <w:lang w:val="ru-RU"/>
        </w:rPr>
        <w:t>განხორციელების</w:t>
      </w:r>
      <w:proofErr w:type="spellEnd"/>
      <w:r w:rsidRPr="006E33DC">
        <w:rPr>
          <w:b/>
          <w:color w:val="000000" w:themeColor="text1"/>
          <w:sz w:val="24"/>
          <w:lang w:val="ru-RU"/>
        </w:rPr>
        <w:t xml:space="preserve"> </w:t>
      </w:r>
      <w:proofErr w:type="spellStart"/>
      <w:r w:rsidRPr="006E33DC">
        <w:rPr>
          <w:b/>
          <w:color w:val="000000" w:themeColor="text1"/>
          <w:sz w:val="24"/>
          <w:lang w:val="ru-RU"/>
        </w:rPr>
        <w:t>წესის</w:t>
      </w:r>
      <w:proofErr w:type="spellEnd"/>
      <w:r w:rsidRPr="006E33DC">
        <w:rPr>
          <w:b/>
          <w:color w:val="000000" w:themeColor="text1"/>
          <w:sz w:val="24"/>
          <w:lang w:val="ru-RU"/>
        </w:rPr>
        <w:t xml:space="preserve"> </w:t>
      </w:r>
      <w:proofErr w:type="spellStart"/>
      <w:r w:rsidRPr="006E33DC">
        <w:rPr>
          <w:b/>
          <w:color w:val="000000" w:themeColor="text1"/>
          <w:sz w:val="24"/>
          <w:lang w:val="ru-RU"/>
        </w:rPr>
        <w:t>დამტკიცების</w:t>
      </w:r>
      <w:proofErr w:type="spellEnd"/>
      <w:r w:rsidRPr="006E33DC">
        <w:rPr>
          <w:b/>
          <w:color w:val="000000" w:themeColor="text1"/>
          <w:sz w:val="24"/>
          <w:lang w:val="ru-RU"/>
        </w:rPr>
        <w:t xml:space="preserve"> </w:t>
      </w:r>
      <w:proofErr w:type="spellStart"/>
      <w:r w:rsidRPr="006E33DC">
        <w:rPr>
          <w:b/>
          <w:color w:val="000000" w:themeColor="text1"/>
          <w:sz w:val="24"/>
          <w:lang w:val="ru-RU"/>
        </w:rPr>
        <w:t>თაობაზე</w:t>
      </w:r>
      <w:proofErr w:type="spellEnd"/>
      <w:r w:rsidRPr="006E33DC">
        <w:rPr>
          <w:b/>
          <w:color w:val="000000" w:themeColor="text1"/>
          <w:sz w:val="24"/>
          <w:lang w:val="ka-GE"/>
        </w:rPr>
        <w:t xml:space="preserve">“ </w:t>
      </w:r>
      <w:proofErr w:type="spellStart"/>
      <w:r w:rsidRPr="006E33DC">
        <w:rPr>
          <w:b/>
          <w:color w:val="000000" w:themeColor="text1"/>
          <w:sz w:val="24"/>
          <w:lang w:val="ru-RU"/>
        </w:rPr>
        <w:t>საქართველოს</w:t>
      </w:r>
      <w:proofErr w:type="spellEnd"/>
      <w:r w:rsidRPr="006E33DC">
        <w:rPr>
          <w:b/>
          <w:color w:val="000000" w:themeColor="text1"/>
          <w:sz w:val="24"/>
          <w:lang w:val="ru-RU"/>
        </w:rPr>
        <w:t xml:space="preserve"> </w:t>
      </w:r>
      <w:proofErr w:type="spellStart"/>
      <w:r w:rsidRPr="006E33DC">
        <w:rPr>
          <w:b/>
          <w:color w:val="000000" w:themeColor="text1"/>
          <w:sz w:val="24"/>
          <w:lang w:val="ru-RU"/>
        </w:rPr>
        <w:t>მთავრობის</w:t>
      </w:r>
      <w:proofErr w:type="spellEnd"/>
      <w:r w:rsidRPr="006E33DC">
        <w:rPr>
          <w:b/>
          <w:color w:val="000000" w:themeColor="text1"/>
          <w:sz w:val="24"/>
          <w:lang w:val="ka-GE"/>
        </w:rPr>
        <w:t xml:space="preserve"> </w:t>
      </w:r>
      <w:r w:rsidRPr="006E33DC">
        <w:rPr>
          <w:b/>
          <w:color w:val="000000" w:themeColor="text1"/>
          <w:sz w:val="24"/>
          <w:lang w:val="ru-RU"/>
        </w:rPr>
        <w:t xml:space="preserve">2010 </w:t>
      </w:r>
      <w:proofErr w:type="spellStart"/>
      <w:r w:rsidRPr="006E33DC">
        <w:rPr>
          <w:b/>
          <w:color w:val="000000" w:themeColor="text1"/>
          <w:sz w:val="24"/>
          <w:lang w:val="ru-RU"/>
        </w:rPr>
        <w:t>წლის</w:t>
      </w:r>
      <w:proofErr w:type="spellEnd"/>
      <w:r w:rsidRPr="006E33DC">
        <w:rPr>
          <w:b/>
          <w:color w:val="000000" w:themeColor="text1"/>
          <w:sz w:val="24"/>
          <w:lang w:val="ru-RU"/>
        </w:rPr>
        <w:t xml:space="preserve"> 31 </w:t>
      </w:r>
      <w:proofErr w:type="spellStart"/>
      <w:r w:rsidRPr="006E33DC">
        <w:rPr>
          <w:b/>
          <w:color w:val="000000" w:themeColor="text1"/>
          <w:sz w:val="24"/>
          <w:lang w:val="ru-RU"/>
        </w:rPr>
        <w:t>დეკემბრი</w:t>
      </w:r>
      <w:proofErr w:type="spellEnd"/>
      <w:r w:rsidRPr="006E33DC">
        <w:rPr>
          <w:b/>
          <w:color w:val="000000" w:themeColor="text1"/>
          <w:sz w:val="24"/>
          <w:lang w:val="ka-GE"/>
        </w:rPr>
        <w:t xml:space="preserve">ს </w:t>
      </w:r>
      <w:r w:rsidRPr="006E33DC">
        <w:rPr>
          <w:b/>
          <w:color w:val="000000" w:themeColor="text1"/>
          <w:sz w:val="24"/>
          <w:lang w:val="ru-RU"/>
        </w:rPr>
        <w:t>№429</w:t>
      </w:r>
      <w:r w:rsidRPr="006E33DC">
        <w:rPr>
          <w:b/>
          <w:color w:val="000000" w:themeColor="text1"/>
          <w:sz w:val="24"/>
          <w:lang w:val="ka-GE"/>
        </w:rPr>
        <w:t xml:space="preserve"> </w:t>
      </w:r>
      <w:proofErr w:type="spellStart"/>
      <w:r w:rsidRPr="006E33DC">
        <w:rPr>
          <w:b/>
          <w:color w:val="000000" w:themeColor="text1"/>
          <w:sz w:val="24"/>
          <w:lang w:val="ru-RU"/>
        </w:rPr>
        <w:t>დადგენილების</w:t>
      </w:r>
      <w:proofErr w:type="spellEnd"/>
      <w:r w:rsidRPr="006E33DC">
        <w:rPr>
          <w:b/>
          <w:color w:val="000000" w:themeColor="text1"/>
          <w:sz w:val="24"/>
          <w:lang w:val="ru-RU"/>
        </w:rPr>
        <w:t xml:space="preserve"> </w:t>
      </w:r>
      <w:proofErr w:type="spellStart"/>
      <w:r w:rsidRPr="006E33DC">
        <w:rPr>
          <w:b/>
          <w:color w:val="000000" w:themeColor="text1"/>
          <w:sz w:val="24"/>
          <w:lang w:val="ru-RU"/>
        </w:rPr>
        <w:t>დანართი</w:t>
      </w:r>
      <w:proofErr w:type="spellEnd"/>
      <w:r w:rsidRPr="006E33DC">
        <w:rPr>
          <w:b/>
          <w:color w:val="000000" w:themeColor="text1"/>
          <w:sz w:val="24"/>
          <w:lang w:val="ru-RU"/>
        </w:rPr>
        <w:t xml:space="preserve"> № 8</w:t>
      </w:r>
      <w:r w:rsidRPr="006E33DC">
        <w:rPr>
          <w:b/>
          <w:color w:val="000000" w:themeColor="text1"/>
          <w:sz w:val="24"/>
          <w:lang w:val="ka-GE"/>
        </w:rPr>
        <w:t>-ს ცვლილების პროექტი</w:t>
      </w:r>
    </w:p>
    <w:p w:rsidR="00033093" w:rsidRDefault="00033093" w:rsidP="00283015">
      <w:pPr>
        <w:rPr>
          <w:color w:val="000000" w:themeColor="text1"/>
          <w:sz w:val="24"/>
          <w:lang w:val="ru-RU"/>
        </w:rPr>
      </w:pPr>
    </w:p>
    <w:p w:rsidR="00283015" w:rsidRPr="006E33DC" w:rsidRDefault="006E33DC" w:rsidP="006E33DC">
      <w:pPr>
        <w:pStyle w:val="ListParagraph"/>
        <w:numPr>
          <w:ilvl w:val="0"/>
          <w:numId w:val="4"/>
        </w:numPr>
        <w:ind w:left="284"/>
        <w:jc w:val="both"/>
        <w:rPr>
          <w:color w:val="000000" w:themeColor="text1"/>
          <w:sz w:val="24"/>
          <w:lang w:val="ru-RU"/>
        </w:rPr>
      </w:pPr>
      <w:r w:rsidRPr="006E33DC">
        <w:rPr>
          <w:color w:val="000000" w:themeColor="text1"/>
          <w:sz w:val="24"/>
          <w:lang w:val="ka-GE"/>
        </w:rPr>
        <w:t>„</w:t>
      </w:r>
      <w:proofErr w:type="spellStart"/>
      <w:r w:rsidRPr="006E33DC">
        <w:rPr>
          <w:color w:val="000000" w:themeColor="text1"/>
          <w:sz w:val="24"/>
          <w:lang w:val="ru-RU"/>
        </w:rPr>
        <w:t>ფიტოსანიტარიული</w:t>
      </w:r>
      <w:proofErr w:type="spellEnd"/>
      <w:r w:rsidRPr="006E33DC">
        <w:rPr>
          <w:color w:val="000000" w:themeColor="text1"/>
          <w:sz w:val="24"/>
          <w:lang w:val="ru-RU"/>
        </w:rPr>
        <w:t xml:space="preserve"> </w:t>
      </w:r>
      <w:proofErr w:type="spellStart"/>
      <w:r w:rsidRPr="006E33DC">
        <w:rPr>
          <w:color w:val="000000" w:themeColor="text1"/>
          <w:sz w:val="24"/>
          <w:lang w:val="ru-RU"/>
        </w:rPr>
        <w:t>სასაზღვრო-საკარანტინო</w:t>
      </w:r>
      <w:proofErr w:type="spellEnd"/>
      <w:r w:rsidRPr="006E33DC">
        <w:rPr>
          <w:color w:val="000000" w:themeColor="text1"/>
          <w:sz w:val="24"/>
          <w:lang w:val="ru-RU"/>
        </w:rPr>
        <w:t xml:space="preserve"> </w:t>
      </w:r>
      <w:proofErr w:type="spellStart"/>
      <w:r w:rsidRPr="006E33DC">
        <w:rPr>
          <w:color w:val="000000" w:themeColor="text1"/>
          <w:sz w:val="24"/>
          <w:lang w:val="ru-RU"/>
        </w:rPr>
        <w:t>და</w:t>
      </w:r>
      <w:proofErr w:type="spellEnd"/>
      <w:r w:rsidRPr="006E33DC">
        <w:rPr>
          <w:color w:val="000000" w:themeColor="text1"/>
          <w:sz w:val="24"/>
          <w:lang w:val="ru-RU"/>
        </w:rPr>
        <w:t xml:space="preserve"> </w:t>
      </w:r>
      <w:proofErr w:type="spellStart"/>
      <w:r w:rsidRPr="006E33DC">
        <w:rPr>
          <w:color w:val="000000" w:themeColor="text1"/>
          <w:sz w:val="24"/>
          <w:lang w:val="ru-RU"/>
        </w:rPr>
        <w:t>ვეტერინარული</w:t>
      </w:r>
      <w:proofErr w:type="spellEnd"/>
      <w:r w:rsidRPr="006E33DC">
        <w:rPr>
          <w:color w:val="000000" w:themeColor="text1"/>
          <w:sz w:val="24"/>
          <w:lang w:val="ru-RU"/>
        </w:rPr>
        <w:t xml:space="preserve"> </w:t>
      </w:r>
      <w:proofErr w:type="spellStart"/>
      <w:r w:rsidRPr="006E33DC">
        <w:rPr>
          <w:color w:val="000000" w:themeColor="text1"/>
          <w:sz w:val="24"/>
          <w:lang w:val="ru-RU"/>
        </w:rPr>
        <w:t>სასაზღვრო-საკარანტინო</w:t>
      </w:r>
      <w:proofErr w:type="spellEnd"/>
      <w:r>
        <w:rPr>
          <w:color w:val="000000" w:themeColor="text1"/>
          <w:sz w:val="24"/>
          <w:lang w:val="ka-GE"/>
        </w:rPr>
        <w:t xml:space="preserve"> </w:t>
      </w:r>
      <w:proofErr w:type="spellStart"/>
      <w:r w:rsidRPr="006E33DC">
        <w:rPr>
          <w:color w:val="000000" w:themeColor="text1"/>
          <w:sz w:val="24"/>
          <w:lang w:val="ru-RU"/>
        </w:rPr>
        <w:t>კონტროლის</w:t>
      </w:r>
      <w:proofErr w:type="spellEnd"/>
      <w:r w:rsidRPr="006E33DC">
        <w:rPr>
          <w:color w:val="000000" w:themeColor="text1"/>
          <w:sz w:val="24"/>
          <w:lang w:val="ru-RU"/>
        </w:rPr>
        <w:t xml:space="preserve"> </w:t>
      </w:r>
      <w:proofErr w:type="spellStart"/>
      <w:r w:rsidRPr="006E33DC">
        <w:rPr>
          <w:color w:val="000000" w:themeColor="text1"/>
          <w:sz w:val="24"/>
          <w:lang w:val="ru-RU"/>
        </w:rPr>
        <w:t>განხორციელების</w:t>
      </w:r>
      <w:proofErr w:type="spellEnd"/>
      <w:r w:rsidRPr="006E33DC">
        <w:rPr>
          <w:color w:val="000000" w:themeColor="text1"/>
          <w:sz w:val="24"/>
          <w:lang w:val="ru-RU"/>
        </w:rPr>
        <w:t xml:space="preserve"> </w:t>
      </w:r>
      <w:proofErr w:type="spellStart"/>
      <w:r w:rsidRPr="006E33DC">
        <w:rPr>
          <w:color w:val="000000" w:themeColor="text1"/>
          <w:sz w:val="24"/>
          <w:lang w:val="ru-RU"/>
        </w:rPr>
        <w:t>წესის</w:t>
      </w:r>
      <w:proofErr w:type="spellEnd"/>
      <w:r w:rsidRPr="006E33DC">
        <w:rPr>
          <w:color w:val="000000" w:themeColor="text1"/>
          <w:sz w:val="24"/>
          <w:lang w:val="ru-RU"/>
        </w:rPr>
        <w:t xml:space="preserve"> </w:t>
      </w:r>
      <w:proofErr w:type="spellStart"/>
      <w:r w:rsidRPr="006E33DC">
        <w:rPr>
          <w:color w:val="000000" w:themeColor="text1"/>
          <w:sz w:val="24"/>
          <w:lang w:val="ru-RU"/>
        </w:rPr>
        <w:t>დამტკიცების</w:t>
      </w:r>
      <w:proofErr w:type="spellEnd"/>
      <w:r w:rsidRPr="006E33DC">
        <w:rPr>
          <w:color w:val="000000" w:themeColor="text1"/>
          <w:sz w:val="24"/>
          <w:lang w:val="ru-RU"/>
        </w:rPr>
        <w:t xml:space="preserve"> </w:t>
      </w:r>
      <w:proofErr w:type="spellStart"/>
      <w:r w:rsidRPr="006E33DC">
        <w:rPr>
          <w:color w:val="000000" w:themeColor="text1"/>
          <w:sz w:val="24"/>
          <w:lang w:val="ru-RU"/>
        </w:rPr>
        <w:t>თაობაზე</w:t>
      </w:r>
      <w:proofErr w:type="spellEnd"/>
      <w:r w:rsidRPr="006E33DC">
        <w:rPr>
          <w:color w:val="000000" w:themeColor="text1"/>
          <w:sz w:val="24"/>
          <w:lang w:val="ka-GE"/>
        </w:rPr>
        <w:t xml:space="preserve">“ </w:t>
      </w:r>
      <w:proofErr w:type="spellStart"/>
      <w:r w:rsidRPr="006E33DC">
        <w:rPr>
          <w:color w:val="000000" w:themeColor="text1"/>
          <w:sz w:val="24"/>
          <w:lang w:val="ru-RU"/>
        </w:rPr>
        <w:t>საქართველოს</w:t>
      </w:r>
      <w:proofErr w:type="spellEnd"/>
      <w:r w:rsidRPr="006E33DC">
        <w:rPr>
          <w:color w:val="000000" w:themeColor="text1"/>
          <w:sz w:val="24"/>
          <w:lang w:val="ru-RU"/>
        </w:rPr>
        <w:t xml:space="preserve"> </w:t>
      </w:r>
      <w:proofErr w:type="spellStart"/>
      <w:r w:rsidRPr="006E33DC">
        <w:rPr>
          <w:color w:val="000000" w:themeColor="text1"/>
          <w:sz w:val="24"/>
          <w:lang w:val="ru-RU"/>
        </w:rPr>
        <w:t>მთავრობის</w:t>
      </w:r>
      <w:proofErr w:type="spellEnd"/>
      <w:r w:rsidRPr="006E33DC">
        <w:rPr>
          <w:color w:val="000000" w:themeColor="text1"/>
          <w:sz w:val="24"/>
          <w:lang w:val="ka-GE"/>
        </w:rPr>
        <w:t xml:space="preserve"> </w:t>
      </w:r>
      <w:r w:rsidRPr="006E33DC">
        <w:rPr>
          <w:color w:val="000000" w:themeColor="text1"/>
          <w:sz w:val="24"/>
          <w:lang w:val="ru-RU"/>
        </w:rPr>
        <w:t xml:space="preserve">2010 </w:t>
      </w:r>
      <w:proofErr w:type="spellStart"/>
      <w:r w:rsidRPr="006E33DC">
        <w:rPr>
          <w:color w:val="000000" w:themeColor="text1"/>
          <w:sz w:val="24"/>
          <w:lang w:val="ru-RU"/>
        </w:rPr>
        <w:t>წლის</w:t>
      </w:r>
      <w:proofErr w:type="spellEnd"/>
      <w:r w:rsidRPr="006E33DC">
        <w:rPr>
          <w:color w:val="000000" w:themeColor="text1"/>
          <w:sz w:val="24"/>
          <w:lang w:val="ru-RU"/>
        </w:rPr>
        <w:t xml:space="preserve"> 31 </w:t>
      </w:r>
      <w:proofErr w:type="spellStart"/>
      <w:r w:rsidRPr="006E33DC">
        <w:rPr>
          <w:color w:val="000000" w:themeColor="text1"/>
          <w:sz w:val="24"/>
          <w:lang w:val="ru-RU"/>
        </w:rPr>
        <w:t>დეკემბრი</w:t>
      </w:r>
      <w:proofErr w:type="spellEnd"/>
      <w:r w:rsidRPr="006E33DC">
        <w:rPr>
          <w:color w:val="000000" w:themeColor="text1"/>
          <w:sz w:val="24"/>
          <w:lang w:val="ka-GE"/>
        </w:rPr>
        <w:t xml:space="preserve">ს </w:t>
      </w:r>
      <w:r w:rsidRPr="006E33DC">
        <w:rPr>
          <w:color w:val="000000" w:themeColor="text1"/>
          <w:sz w:val="24"/>
          <w:lang w:val="ru-RU"/>
        </w:rPr>
        <w:t>№429</w:t>
      </w:r>
      <w:r w:rsidRPr="006E33DC">
        <w:rPr>
          <w:color w:val="000000" w:themeColor="text1"/>
          <w:sz w:val="24"/>
          <w:lang w:val="ka-GE"/>
        </w:rPr>
        <w:t xml:space="preserve"> </w:t>
      </w:r>
      <w:proofErr w:type="spellStart"/>
      <w:r w:rsidRPr="006E33DC">
        <w:rPr>
          <w:color w:val="000000" w:themeColor="text1"/>
          <w:sz w:val="24"/>
          <w:lang w:val="ru-RU"/>
        </w:rPr>
        <w:t>დადგენილების</w:t>
      </w:r>
      <w:proofErr w:type="spellEnd"/>
      <w:r w:rsidRPr="006E33DC">
        <w:rPr>
          <w:color w:val="000000" w:themeColor="text1"/>
          <w:sz w:val="24"/>
          <w:lang w:val="ru-RU"/>
        </w:rPr>
        <w:t xml:space="preserve"> </w:t>
      </w:r>
      <w:proofErr w:type="spellStart"/>
      <w:r w:rsidR="00283015" w:rsidRPr="006E33DC">
        <w:rPr>
          <w:color w:val="000000" w:themeColor="text1"/>
          <w:sz w:val="24"/>
          <w:lang w:val="ru-RU"/>
        </w:rPr>
        <w:t>დანართი</w:t>
      </w:r>
      <w:proofErr w:type="spellEnd"/>
      <w:r w:rsidR="00283015" w:rsidRPr="006E33DC">
        <w:rPr>
          <w:color w:val="000000" w:themeColor="text1"/>
          <w:sz w:val="24"/>
          <w:lang w:val="ru-RU"/>
        </w:rPr>
        <w:t xml:space="preserve"> № 8</w:t>
      </w:r>
      <w:r w:rsidRPr="006E33DC">
        <w:rPr>
          <w:color w:val="000000" w:themeColor="text1"/>
          <w:sz w:val="24"/>
          <w:lang w:val="ka-GE"/>
        </w:rPr>
        <w:t>-ში შევიდეს ცვლილება და ჩამოყალიბდეს შემდეგი რედაქციით</w:t>
      </w:r>
      <w:r>
        <w:rPr>
          <w:color w:val="000000" w:themeColor="text1"/>
          <w:sz w:val="24"/>
          <w:lang w:val="ka-GE"/>
        </w:rPr>
        <w:t>:</w:t>
      </w:r>
    </w:p>
    <w:p w:rsidR="00283015" w:rsidRDefault="00283015" w:rsidP="00283015">
      <w:pPr>
        <w:rPr>
          <w:color w:val="000000" w:themeColor="text1"/>
          <w:sz w:val="24"/>
          <w:lang w:val="ru-RU"/>
        </w:rPr>
      </w:pPr>
    </w:p>
    <w:p w:rsidR="00283015" w:rsidRDefault="00283015" w:rsidP="00283015">
      <w:pPr>
        <w:rPr>
          <w:b/>
          <w:color w:val="000000" w:themeColor="text1"/>
          <w:sz w:val="24"/>
          <w:lang w:val="ru-RU"/>
        </w:rPr>
      </w:pPr>
      <w:proofErr w:type="spellStart"/>
      <w:r w:rsidRPr="00283015">
        <w:rPr>
          <w:b/>
          <w:color w:val="000000" w:themeColor="text1"/>
          <w:sz w:val="24"/>
          <w:lang w:val="ru-RU"/>
        </w:rPr>
        <w:t>მცენარეები</w:t>
      </w:r>
      <w:proofErr w:type="spellEnd"/>
      <w:r w:rsidRPr="00283015">
        <w:rPr>
          <w:b/>
          <w:color w:val="000000" w:themeColor="text1"/>
          <w:sz w:val="24"/>
          <w:lang w:val="ru-RU"/>
        </w:rPr>
        <w:t xml:space="preserve">, </w:t>
      </w:r>
      <w:proofErr w:type="spellStart"/>
      <w:r w:rsidRPr="00283015">
        <w:rPr>
          <w:b/>
          <w:color w:val="000000" w:themeColor="text1"/>
          <w:sz w:val="24"/>
          <w:lang w:val="ru-RU"/>
        </w:rPr>
        <w:t>მცენარეული</w:t>
      </w:r>
      <w:proofErr w:type="spellEnd"/>
      <w:r w:rsidRPr="00283015">
        <w:rPr>
          <w:b/>
          <w:color w:val="000000" w:themeColor="text1"/>
          <w:sz w:val="24"/>
          <w:lang w:val="ru-RU"/>
        </w:rPr>
        <w:t xml:space="preserve"> </w:t>
      </w:r>
      <w:proofErr w:type="spellStart"/>
      <w:r w:rsidRPr="00283015">
        <w:rPr>
          <w:b/>
          <w:color w:val="000000" w:themeColor="text1"/>
          <w:sz w:val="24"/>
          <w:lang w:val="ru-RU"/>
        </w:rPr>
        <w:t>პროდუქტები</w:t>
      </w:r>
      <w:proofErr w:type="spellEnd"/>
      <w:r w:rsidRPr="00283015">
        <w:rPr>
          <w:b/>
          <w:color w:val="000000" w:themeColor="text1"/>
          <w:sz w:val="24"/>
          <w:lang w:val="ru-RU"/>
        </w:rPr>
        <w:t xml:space="preserve"> </w:t>
      </w:r>
      <w:proofErr w:type="spellStart"/>
      <w:r w:rsidRPr="00283015">
        <w:rPr>
          <w:b/>
          <w:color w:val="000000" w:themeColor="text1"/>
          <w:sz w:val="24"/>
          <w:lang w:val="ru-RU"/>
        </w:rPr>
        <w:t>და</w:t>
      </w:r>
      <w:proofErr w:type="spellEnd"/>
      <w:r w:rsidRPr="00283015">
        <w:rPr>
          <w:b/>
          <w:color w:val="000000" w:themeColor="text1"/>
          <w:sz w:val="24"/>
          <w:lang w:val="ru-RU"/>
        </w:rPr>
        <w:t xml:space="preserve"> </w:t>
      </w:r>
      <w:proofErr w:type="spellStart"/>
      <w:r w:rsidRPr="00283015">
        <w:rPr>
          <w:b/>
          <w:color w:val="000000" w:themeColor="text1"/>
          <w:sz w:val="24"/>
          <w:lang w:val="ru-RU"/>
        </w:rPr>
        <w:t>სხვა</w:t>
      </w:r>
      <w:proofErr w:type="spellEnd"/>
      <w:r w:rsidRPr="00283015">
        <w:rPr>
          <w:b/>
          <w:color w:val="000000" w:themeColor="text1"/>
          <w:sz w:val="24"/>
          <w:lang w:val="ru-RU"/>
        </w:rPr>
        <w:t xml:space="preserve"> </w:t>
      </w:r>
      <w:proofErr w:type="spellStart"/>
      <w:r w:rsidRPr="00283015">
        <w:rPr>
          <w:b/>
          <w:color w:val="000000" w:themeColor="text1"/>
          <w:sz w:val="24"/>
          <w:lang w:val="ru-RU"/>
        </w:rPr>
        <w:t>კონტროლქვემდებარე</w:t>
      </w:r>
      <w:proofErr w:type="spellEnd"/>
      <w:r w:rsidRPr="00283015">
        <w:rPr>
          <w:b/>
          <w:color w:val="000000" w:themeColor="text1"/>
          <w:sz w:val="24"/>
          <w:lang w:val="ru-RU"/>
        </w:rPr>
        <w:t xml:space="preserve"> </w:t>
      </w:r>
      <w:proofErr w:type="spellStart"/>
      <w:r w:rsidRPr="00283015">
        <w:rPr>
          <w:b/>
          <w:color w:val="000000" w:themeColor="text1"/>
          <w:sz w:val="24"/>
          <w:lang w:val="ru-RU"/>
        </w:rPr>
        <w:t>ობიექტები</w:t>
      </w:r>
      <w:proofErr w:type="spellEnd"/>
      <w:r w:rsidRPr="00283015">
        <w:rPr>
          <w:b/>
          <w:color w:val="000000" w:themeColor="text1"/>
          <w:sz w:val="24"/>
          <w:lang w:val="ru-RU"/>
        </w:rPr>
        <w:t xml:space="preserve">, </w:t>
      </w:r>
      <w:proofErr w:type="spellStart"/>
      <w:r w:rsidRPr="00283015">
        <w:rPr>
          <w:b/>
          <w:color w:val="000000" w:themeColor="text1"/>
          <w:sz w:val="24"/>
          <w:lang w:val="ru-RU"/>
        </w:rPr>
        <w:t>რომელთა</w:t>
      </w:r>
      <w:proofErr w:type="spellEnd"/>
      <w:r w:rsidRPr="00283015">
        <w:rPr>
          <w:b/>
          <w:color w:val="000000" w:themeColor="text1"/>
          <w:sz w:val="24"/>
          <w:lang w:val="ru-RU"/>
        </w:rPr>
        <w:t xml:space="preserve"> </w:t>
      </w:r>
      <w:proofErr w:type="spellStart"/>
      <w:r w:rsidRPr="00283015">
        <w:rPr>
          <w:b/>
          <w:color w:val="000000" w:themeColor="text1"/>
          <w:sz w:val="24"/>
          <w:lang w:val="ru-RU"/>
        </w:rPr>
        <w:t>იმპორტიც</w:t>
      </w:r>
      <w:proofErr w:type="spellEnd"/>
      <w:r w:rsidRPr="00283015">
        <w:rPr>
          <w:b/>
          <w:color w:val="000000" w:themeColor="text1"/>
          <w:sz w:val="24"/>
        </w:rPr>
        <w:t xml:space="preserve"> </w:t>
      </w:r>
      <w:proofErr w:type="spellStart"/>
      <w:r w:rsidRPr="00283015">
        <w:rPr>
          <w:b/>
          <w:color w:val="000000" w:themeColor="text1"/>
          <w:sz w:val="24"/>
          <w:lang w:val="ru-RU"/>
        </w:rPr>
        <w:t>აკრძალულია</w:t>
      </w:r>
      <w:proofErr w:type="spellEnd"/>
    </w:p>
    <w:tbl>
      <w:tblPr>
        <w:tblStyle w:val="TableGrid"/>
        <w:tblW w:w="0" w:type="auto"/>
        <w:tblLayout w:type="fixed"/>
        <w:tblLook w:val="04A0" w:firstRow="1" w:lastRow="0" w:firstColumn="1" w:lastColumn="0" w:noHBand="0" w:noVBand="1"/>
      </w:tblPr>
      <w:tblGrid>
        <w:gridCol w:w="5524"/>
        <w:gridCol w:w="4672"/>
      </w:tblGrid>
      <w:tr w:rsidR="00283015" w:rsidTr="006E33DC">
        <w:tc>
          <w:tcPr>
            <w:tcW w:w="5524" w:type="dxa"/>
          </w:tcPr>
          <w:p w:rsidR="00283015" w:rsidRPr="00283015" w:rsidRDefault="00283015" w:rsidP="00283015">
            <w:pPr>
              <w:rPr>
                <w:b/>
                <w:color w:val="000000" w:themeColor="text1"/>
                <w:lang w:val="ru-RU"/>
              </w:rPr>
            </w:pPr>
            <w:proofErr w:type="spellStart"/>
            <w:r w:rsidRPr="00283015">
              <w:rPr>
                <w:rFonts w:cs="Sylfaen"/>
                <w:color w:val="000000"/>
                <w:szCs w:val="18"/>
              </w:rPr>
              <w:t>დასახელება</w:t>
            </w:r>
            <w:proofErr w:type="spellEnd"/>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წარმოშობის</w:t>
            </w:r>
            <w:proofErr w:type="spellEnd"/>
            <w:r w:rsidRPr="00283015">
              <w:rPr>
                <w:rFonts w:cs="Sylfaen_PDF_Subset"/>
                <w:color w:val="000000"/>
                <w:szCs w:val="18"/>
              </w:rPr>
              <w:t xml:space="preserve"> </w:t>
            </w:r>
            <w:proofErr w:type="spellStart"/>
            <w:r w:rsidRPr="00283015">
              <w:rPr>
                <w:rFonts w:cs="Sylfaen"/>
                <w:color w:val="000000"/>
                <w:szCs w:val="18"/>
              </w:rPr>
              <w:t>ქვეყანა</w:t>
            </w:r>
            <w:proofErr w:type="spellEnd"/>
          </w:p>
          <w:p w:rsidR="00283015" w:rsidRPr="00283015" w:rsidRDefault="00283015" w:rsidP="00283015">
            <w:pPr>
              <w:rPr>
                <w:b/>
                <w:color w:val="000000" w:themeColor="text1"/>
                <w:lang w:val="ru-RU"/>
              </w:rPr>
            </w:pPr>
          </w:p>
        </w:tc>
      </w:tr>
      <w:tr w:rsidR="00283015" w:rsidTr="006E33DC">
        <w:tc>
          <w:tcPr>
            <w:tcW w:w="5524"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ნიადაგი</w:t>
            </w:r>
            <w:proofErr w:type="spellEnd"/>
            <w:r w:rsidRPr="00283015">
              <w:rPr>
                <w:rFonts w:cs="Sylfaen_PDF_Subset"/>
                <w:color w:val="000000"/>
                <w:szCs w:val="18"/>
              </w:rPr>
              <w:t xml:space="preserve"> (</w:t>
            </w:r>
            <w:proofErr w:type="spellStart"/>
            <w:r w:rsidRPr="00283015">
              <w:rPr>
                <w:rFonts w:cs="Sylfaen"/>
                <w:color w:val="000000"/>
                <w:szCs w:val="18"/>
              </w:rPr>
              <w:t>გარდა</w:t>
            </w:r>
            <w:proofErr w:type="spellEnd"/>
            <w:r w:rsidRPr="00283015">
              <w:rPr>
                <w:rFonts w:cs="Sylfaen_PDF_Subset"/>
                <w:color w:val="000000"/>
                <w:szCs w:val="18"/>
              </w:rPr>
              <w:t xml:space="preserve"> </w:t>
            </w:r>
            <w:proofErr w:type="spellStart"/>
            <w:r w:rsidRPr="00283015">
              <w:rPr>
                <w:rFonts w:cs="Sylfaen"/>
                <w:color w:val="000000"/>
                <w:szCs w:val="18"/>
              </w:rPr>
              <w:t>მცირე</w:t>
            </w:r>
            <w:proofErr w:type="spellEnd"/>
            <w:r w:rsidRPr="00283015">
              <w:rPr>
                <w:rFonts w:cs="Sylfaen_PDF_Subset"/>
                <w:color w:val="000000"/>
                <w:szCs w:val="18"/>
              </w:rPr>
              <w:t xml:space="preserve"> </w:t>
            </w:r>
            <w:proofErr w:type="spellStart"/>
            <w:r w:rsidRPr="00283015">
              <w:rPr>
                <w:rFonts w:cs="Sylfaen"/>
                <w:color w:val="000000"/>
                <w:szCs w:val="18"/>
              </w:rPr>
              <w:t>რაოდენობის</w:t>
            </w:r>
            <w:proofErr w:type="spellEnd"/>
            <w:r w:rsidRPr="00283015">
              <w:rPr>
                <w:rFonts w:cs="Sylfaen_PDF_Subset"/>
                <w:color w:val="000000"/>
                <w:szCs w:val="18"/>
              </w:rPr>
              <w:t xml:space="preserve">, </w:t>
            </w:r>
            <w:proofErr w:type="spellStart"/>
            <w:r w:rsidRPr="00283015">
              <w:rPr>
                <w:rFonts w:cs="Sylfaen"/>
                <w:color w:val="000000"/>
                <w:szCs w:val="18"/>
              </w:rPr>
              <w:t>რომელიც</w:t>
            </w:r>
            <w:proofErr w:type="spellEnd"/>
          </w:p>
          <w:p w:rsidR="00283015" w:rsidRPr="00283015" w:rsidRDefault="00283015" w:rsidP="00283015">
            <w:pPr>
              <w:rPr>
                <w:b/>
                <w:color w:val="000000" w:themeColor="text1"/>
                <w:lang w:val="ru-RU"/>
              </w:rPr>
            </w:pPr>
            <w:proofErr w:type="spellStart"/>
            <w:r w:rsidRPr="00283015">
              <w:rPr>
                <w:rFonts w:cs="Sylfaen"/>
                <w:color w:val="000000"/>
                <w:szCs w:val="18"/>
              </w:rPr>
              <w:t>გადაადგილდება</w:t>
            </w:r>
            <w:proofErr w:type="spellEnd"/>
            <w:r w:rsidRPr="00283015">
              <w:rPr>
                <w:rFonts w:cs="Sylfaen_PDF_Subset"/>
                <w:color w:val="000000"/>
                <w:szCs w:val="18"/>
              </w:rPr>
              <w:t xml:space="preserve"> </w:t>
            </w:r>
            <w:proofErr w:type="spellStart"/>
            <w:r w:rsidRPr="00283015">
              <w:rPr>
                <w:rFonts w:cs="Sylfaen"/>
                <w:color w:val="000000"/>
                <w:szCs w:val="18"/>
              </w:rPr>
              <w:t>მცენარეებთან</w:t>
            </w:r>
            <w:proofErr w:type="spellEnd"/>
            <w:r w:rsidRPr="00283015">
              <w:rPr>
                <w:rFonts w:cs="Sylfaen_PDF_Subset"/>
                <w:color w:val="000000"/>
                <w:szCs w:val="18"/>
              </w:rPr>
              <w:t xml:space="preserve"> </w:t>
            </w:r>
            <w:proofErr w:type="spellStart"/>
            <w:r w:rsidRPr="00283015">
              <w:rPr>
                <w:rFonts w:cs="Sylfaen"/>
                <w:color w:val="000000"/>
                <w:szCs w:val="18"/>
              </w:rPr>
              <w:t>ერთად</w:t>
            </w:r>
            <w:proofErr w:type="spellEnd"/>
            <w:r w:rsidRPr="00283015">
              <w:rPr>
                <w:rFonts w:cs="Sylfaen_PDF_Subset"/>
                <w:color w:val="000000"/>
                <w:szCs w:val="18"/>
              </w:rPr>
              <w:t>)</w:t>
            </w:r>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ყველა</w:t>
            </w:r>
            <w:proofErr w:type="spellEnd"/>
            <w:r w:rsidRPr="00283015">
              <w:rPr>
                <w:rFonts w:cs="Sylfaen_PDF_Subset"/>
                <w:color w:val="000000"/>
                <w:szCs w:val="18"/>
              </w:rPr>
              <w:t xml:space="preserve"> </w:t>
            </w:r>
            <w:proofErr w:type="spellStart"/>
            <w:r w:rsidRPr="00283015">
              <w:rPr>
                <w:rFonts w:cs="Sylfaen"/>
                <w:color w:val="000000"/>
                <w:szCs w:val="18"/>
              </w:rPr>
              <w:t>ქვეყნიდან</w:t>
            </w:r>
            <w:proofErr w:type="spellEnd"/>
          </w:p>
          <w:p w:rsidR="00283015" w:rsidRPr="00283015" w:rsidRDefault="00283015" w:rsidP="00283015">
            <w:pPr>
              <w:rPr>
                <w:b/>
                <w:color w:val="000000" w:themeColor="text1"/>
                <w:lang w:val="ru-RU"/>
              </w:rPr>
            </w:pPr>
          </w:p>
        </w:tc>
      </w:tr>
      <w:tr w:rsidR="00283015" w:rsidTr="006E33DC">
        <w:tc>
          <w:tcPr>
            <w:tcW w:w="5524" w:type="dxa"/>
          </w:tcPr>
          <w:p w:rsidR="00283015" w:rsidRPr="00283015" w:rsidRDefault="00283015" w:rsidP="00283015">
            <w:pPr>
              <w:rPr>
                <w:b/>
                <w:color w:val="000000" w:themeColor="text1"/>
                <w:lang w:val="ru-RU"/>
              </w:rPr>
            </w:pPr>
            <w:proofErr w:type="spellStart"/>
            <w:r w:rsidRPr="00283015">
              <w:rPr>
                <w:rFonts w:cs="Sylfaen"/>
                <w:color w:val="000000"/>
                <w:szCs w:val="18"/>
              </w:rPr>
              <w:t>იზოლირებული</w:t>
            </w:r>
            <w:proofErr w:type="spellEnd"/>
            <w:r w:rsidRPr="00283015">
              <w:rPr>
                <w:rFonts w:cs="Sylfaen_PDF_Subset"/>
                <w:color w:val="000000"/>
                <w:szCs w:val="18"/>
              </w:rPr>
              <w:t xml:space="preserve"> </w:t>
            </w:r>
            <w:proofErr w:type="spellStart"/>
            <w:r w:rsidRPr="00283015">
              <w:rPr>
                <w:rFonts w:cs="Sylfaen"/>
                <w:color w:val="000000"/>
                <w:szCs w:val="18"/>
              </w:rPr>
              <w:t>ქერქი</w:t>
            </w:r>
            <w:proofErr w:type="spellEnd"/>
            <w:r w:rsidRPr="00283015">
              <w:rPr>
                <w:rFonts w:cs="Sylfaen_PDF_Subset"/>
                <w:color w:val="000000"/>
                <w:szCs w:val="18"/>
              </w:rPr>
              <w:t xml:space="preserve"> </w:t>
            </w:r>
            <w:proofErr w:type="spellStart"/>
            <w:r w:rsidRPr="00283015">
              <w:rPr>
                <w:rFonts w:cs="Sylfaen_PDF_Subset"/>
                <w:color w:val="000000"/>
                <w:szCs w:val="18"/>
              </w:rPr>
              <w:t>Castanea</w:t>
            </w:r>
            <w:proofErr w:type="spellEnd"/>
            <w:r w:rsidRPr="00283015">
              <w:rPr>
                <w:rFonts w:cs="Sylfaen_PDF_Subset"/>
                <w:color w:val="000000"/>
                <w:szCs w:val="18"/>
              </w:rPr>
              <w:t xml:space="preserve"> Mill</w:t>
            </w:r>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ევროპის</w:t>
            </w:r>
            <w:proofErr w:type="spellEnd"/>
            <w:r w:rsidRPr="00283015">
              <w:rPr>
                <w:rFonts w:cs="Sylfaen_PDF_Subset"/>
                <w:color w:val="000000"/>
                <w:szCs w:val="18"/>
              </w:rPr>
              <w:t xml:space="preserve"> </w:t>
            </w:r>
            <w:proofErr w:type="spellStart"/>
            <w:r w:rsidRPr="00283015">
              <w:rPr>
                <w:rFonts w:cs="Sylfaen"/>
                <w:color w:val="000000"/>
                <w:szCs w:val="18"/>
              </w:rPr>
              <w:t>კონტინენტის</w:t>
            </w:r>
            <w:proofErr w:type="spellEnd"/>
            <w:r w:rsidRPr="00283015">
              <w:rPr>
                <w:rFonts w:cs="Sylfaen_PDF_Subset"/>
                <w:color w:val="000000"/>
                <w:szCs w:val="18"/>
              </w:rPr>
              <w:t xml:space="preserve"> </w:t>
            </w:r>
            <w:proofErr w:type="spellStart"/>
            <w:r w:rsidRPr="00283015">
              <w:rPr>
                <w:rFonts w:cs="Sylfaen"/>
                <w:color w:val="000000"/>
                <w:szCs w:val="18"/>
              </w:rPr>
              <w:t>ქვეყნების</w:t>
            </w:r>
            <w:proofErr w:type="spellEnd"/>
            <w:r w:rsidRPr="00283015">
              <w:rPr>
                <w:rFonts w:cs="Sylfaen_PDF_Subset"/>
                <w:color w:val="000000"/>
                <w:szCs w:val="18"/>
              </w:rPr>
              <w:t xml:space="preserve"> </w:t>
            </w:r>
            <w:proofErr w:type="spellStart"/>
            <w:r w:rsidRPr="00283015">
              <w:rPr>
                <w:rFonts w:cs="Sylfaen"/>
                <w:color w:val="000000"/>
                <w:szCs w:val="18"/>
              </w:rPr>
              <w:t>გარდა</w:t>
            </w:r>
            <w:proofErr w:type="spellEnd"/>
          </w:p>
          <w:p w:rsidR="00283015" w:rsidRPr="00283015" w:rsidRDefault="00283015" w:rsidP="00283015">
            <w:pPr>
              <w:rPr>
                <w:b/>
                <w:color w:val="000000" w:themeColor="text1"/>
                <w:lang w:val="ru-RU"/>
              </w:rPr>
            </w:pPr>
          </w:p>
        </w:tc>
      </w:tr>
      <w:tr w:rsidR="00283015" w:rsidTr="006E33DC">
        <w:tc>
          <w:tcPr>
            <w:tcW w:w="5524" w:type="dxa"/>
          </w:tcPr>
          <w:p w:rsidR="00283015" w:rsidRPr="00283015" w:rsidRDefault="00283015" w:rsidP="00283015">
            <w:pPr>
              <w:rPr>
                <w:b/>
                <w:color w:val="000000" w:themeColor="text1"/>
                <w:lang w:val="ru-RU"/>
              </w:rPr>
            </w:pPr>
            <w:proofErr w:type="spellStart"/>
            <w:proofErr w:type="gramStart"/>
            <w:r w:rsidRPr="00283015">
              <w:rPr>
                <w:rFonts w:cs="Sylfaen"/>
                <w:color w:val="000000"/>
                <w:szCs w:val="18"/>
              </w:rPr>
              <w:t>იზოლირებული</w:t>
            </w:r>
            <w:proofErr w:type="spellEnd"/>
            <w:proofErr w:type="gramEnd"/>
            <w:r w:rsidRPr="00283015">
              <w:rPr>
                <w:rFonts w:cs="Sylfaen_PDF_Subset"/>
                <w:color w:val="000000"/>
                <w:szCs w:val="18"/>
              </w:rPr>
              <w:t xml:space="preserve"> </w:t>
            </w:r>
            <w:proofErr w:type="spellStart"/>
            <w:r w:rsidRPr="00283015">
              <w:rPr>
                <w:rFonts w:cs="Sylfaen"/>
                <w:color w:val="000000"/>
                <w:szCs w:val="18"/>
              </w:rPr>
              <w:t>ქერქი</w:t>
            </w:r>
            <w:proofErr w:type="spellEnd"/>
            <w:r w:rsidRPr="00283015">
              <w:rPr>
                <w:rFonts w:cs="Sylfaen_PDF_Subset"/>
                <w:color w:val="000000"/>
                <w:szCs w:val="18"/>
              </w:rPr>
              <w:t xml:space="preserve"> </w:t>
            </w:r>
            <w:proofErr w:type="spellStart"/>
            <w:r w:rsidRPr="00283015">
              <w:rPr>
                <w:rFonts w:cs="Sylfaen_PDF_Subset"/>
                <w:color w:val="000000"/>
                <w:szCs w:val="18"/>
              </w:rPr>
              <w:t>Populus</w:t>
            </w:r>
            <w:proofErr w:type="spellEnd"/>
            <w:r w:rsidRPr="00283015">
              <w:rPr>
                <w:rFonts w:cs="Sylfaen_PDF_Subset"/>
                <w:color w:val="000000"/>
                <w:szCs w:val="18"/>
              </w:rPr>
              <w:t xml:space="preserve"> L.</w:t>
            </w:r>
          </w:p>
          <w:p w:rsidR="00283015" w:rsidRPr="00283015" w:rsidRDefault="00283015" w:rsidP="00283015">
            <w:pPr>
              <w:rPr>
                <w:b/>
                <w:color w:val="000000" w:themeColor="text1"/>
                <w:lang w:val="ru-RU"/>
              </w:rPr>
            </w:pPr>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ამერიკის</w:t>
            </w:r>
            <w:proofErr w:type="spellEnd"/>
            <w:r w:rsidRPr="00283015">
              <w:rPr>
                <w:rFonts w:cs="Sylfaen_PDF_Subset"/>
                <w:color w:val="000000"/>
                <w:szCs w:val="18"/>
              </w:rPr>
              <w:t xml:space="preserve"> </w:t>
            </w:r>
            <w:proofErr w:type="spellStart"/>
            <w:r w:rsidRPr="00283015">
              <w:rPr>
                <w:rFonts w:cs="Sylfaen"/>
                <w:color w:val="000000"/>
                <w:szCs w:val="18"/>
              </w:rPr>
              <w:t>ქვეყნებიდან</w:t>
            </w:r>
            <w:proofErr w:type="spellEnd"/>
          </w:p>
          <w:p w:rsidR="00283015" w:rsidRPr="00283015" w:rsidRDefault="00283015" w:rsidP="00283015">
            <w:pPr>
              <w:rPr>
                <w:b/>
                <w:color w:val="000000" w:themeColor="text1"/>
                <w:lang w:val="ru-RU"/>
              </w:rPr>
            </w:pPr>
          </w:p>
        </w:tc>
      </w:tr>
      <w:tr w:rsidR="00283015" w:rsidTr="006E33DC">
        <w:tc>
          <w:tcPr>
            <w:tcW w:w="5524"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იზოლირებული</w:t>
            </w:r>
            <w:proofErr w:type="spellEnd"/>
            <w:r w:rsidRPr="00283015">
              <w:rPr>
                <w:rFonts w:cs="Sylfaen_PDF_Subset"/>
                <w:color w:val="000000"/>
                <w:szCs w:val="18"/>
              </w:rPr>
              <w:t xml:space="preserve"> </w:t>
            </w:r>
            <w:proofErr w:type="spellStart"/>
            <w:r w:rsidRPr="00283015">
              <w:rPr>
                <w:rFonts w:cs="Sylfaen"/>
                <w:color w:val="000000"/>
                <w:szCs w:val="18"/>
              </w:rPr>
              <w:t>ქერქი</w:t>
            </w:r>
            <w:proofErr w:type="spellEnd"/>
            <w:r w:rsidRPr="00283015">
              <w:rPr>
                <w:rFonts w:cs="Sylfaen_PDF_Subset"/>
                <w:color w:val="000000"/>
                <w:szCs w:val="18"/>
              </w:rPr>
              <w:t xml:space="preserve"> Acer </w:t>
            </w:r>
            <w:proofErr w:type="spellStart"/>
            <w:r w:rsidRPr="00283015">
              <w:rPr>
                <w:rFonts w:cs="Sylfaen_PDF_Subset"/>
                <w:color w:val="000000"/>
                <w:szCs w:val="18"/>
              </w:rPr>
              <w:t>saccharum</w:t>
            </w:r>
            <w:proofErr w:type="spellEnd"/>
            <w:r w:rsidRPr="00283015">
              <w:rPr>
                <w:rFonts w:cs="Sylfaen_PDF_Subset"/>
                <w:color w:val="000000"/>
                <w:szCs w:val="18"/>
              </w:rPr>
              <w:t xml:space="preserve"> </w:t>
            </w:r>
            <w:proofErr w:type="spellStart"/>
            <w:r w:rsidRPr="00283015">
              <w:rPr>
                <w:rFonts w:cs="Sylfaen"/>
                <w:color w:val="000000"/>
                <w:szCs w:val="18"/>
              </w:rPr>
              <w:t>და</w:t>
            </w:r>
            <w:proofErr w:type="spellEnd"/>
            <w:r w:rsidRPr="00283015">
              <w:rPr>
                <w:rFonts w:cs="Sylfaen_PDF_Subset"/>
                <w:color w:val="000000"/>
                <w:szCs w:val="18"/>
              </w:rPr>
              <w:t xml:space="preserve"> </w:t>
            </w:r>
            <w:proofErr w:type="spellStart"/>
            <w:r w:rsidRPr="00283015">
              <w:rPr>
                <w:rFonts w:cs="Sylfaen_PDF_Subset"/>
                <w:color w:val="000000"/>
                <w:szCs w:val="18"/>
              </w:rPr>
              <w:t>Quercus</w:t>
            </w:r>
            <w:proofErr w:type="spellEnd"/>
            <w:r w:rsidRPr="00283015">
              <w:rPr>
                <w:rFonts w:cs="Sylfaen_PDF_Subset"/>
                <w:color w:val="000000"/>
                <w:szCs w:val="18"/>
              </w:rPr>
              <w:t xml:space="preserve"> L. (</w:t>
            </w:r>
            <w:proofErr w:type="spellStart"/>
            <w:r w:rsidRPr="00283015">
              <w:rPr>
                <w:rFonts w:cs="Sylfaen"/>
                <w:color w:val="000000"/>
                <w:szCs w:val="18"/>
              </w:rPr>
              <w:t>გარდა</w:t>
            </w:r>
            <w:proofErr w:type="spellEnd"/>
            <w:r w:rsidRPr="00283015">
              <w:rPr>
                <w:rFonts w:cs="Sylfaen_PDF_Subset"/>
                <w:color w:val="000000"/>
                <w:szCs w:val="18"/>
              </w:rPr>
              <w:t xml:space="preserve"> </w:t>
            </w:r>
            <w:proofErr w:type="spellStart"/>
            <w:r w:rsidRPr="00283015">
              <w:rPr>
                <w:rFonts w:cs="Sylfaen_PDF_Subset"/>
                <w:color w:val="000000"/>
                <w:szCs w:val="18"/>
              </w:rPr>
              <w:t>Quercus</w:t>
            </w:r>
            <w:proofErr w:type="spellEnd"/>
            <w:r w:rsidRPr="00283015">
              <w:rPr>
                <w:rFonts w:cs="Sylfaen_PDF_Subset"/>
                <w:color w:val="000000"/>
                <w:szCs w:val="18"/>
              </w:rPr>
              <w:t xml:space="preserve"> </w:t>
            </w:r>
            <w:proofErr w:type="spellStart"/>
            <w:r w:rsidRPr="00283015">
              <w:rPr>
                <w:rFonts w:cs="Sylfaen_PDF_Subset"/>
                <w:color w:val="000000"/>
                <w:szCs w:val="18"/>
              </w:rPr>
              <w:t>suber</w:t>
            </w:r>
            <w:proofErr w:type="spellEnd"/>
            <w:r w:rsidRPr="00283015">
              <w:rPr>
                <w:rFonts w:cs="Sylfaen_PDF_Subset"/>
                <w:color w:val="000000"/>
                <w:szCs w:val="18"/>
              </w:rPr>
              <w:t>)</w:t>
            </w:r>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proofErr w:type="gramStart"/>
            <w:r w:rsidRPr="00283015">
              <w:rPr>
                <w:rFonts w:cs="Sylfaen"/>
                <w:color w:val="000000"/>
                <w:szCs w:val="18"/>
              </w:rPr>
              <w:t>ჩრდ</w:t>
            </w:r>
            <w:proofErr w:type="spellEnd"/>
            <w:proofErr w:type="gramEnd"/>
            <w:r w:rsidRPr="00283015">
              <w:rPr>
                <w:rFonts w:cs="Sylfaen_PDF_Subset"/>
                <w:color w:val="000000"/>
                <w:szCs w:val="18"/>
              </w:rPr>
              <w:t xml:space="preserve">. </w:t>
            </w:r>
            <w:proofErr w:type="spellStart"/>
            <w:r w:rsidRPr="00283015">
              <w:rPr>
                <w:rFonts w:cs="Sylfaen"/>
                <w:color w:val="000000"/>
                <w:szCs w:val="18"/>
              </w:rPr>
              <w:t>ამერიკის</w:t>
            </w:r>
            <w:proofErr w:type="spellEnd"/>
            <w:r w:rsidRPr="00283015">
              <w:rPr>
                <w:rFonts w:cs="Sylfaen_PDF_Subset"/>
                <w:color w:val="000000"/>
                <w:szCs w:val="18"/>
              </w:rPr>
              <w:t xml:space="preserve"> </w:t>
            </w:r>
            <w:proofErr w:type="spellStart"/>
            <w:r w:rsidRPr="00283015">
              <w:rPr>
                <w:rFonts w:cs="Sylfaen"/>
                <w:color w:val="000000"/>
                <w:szCs w:val="18"/>
              </w:rPr>
              <w:t>ქვეყნები</w:t>
            </w:r>
            <w:proofErr w:type="spellEnd"/>
          </w:p>
          <w:p w:rsidR="00283015" w:rsidRPr="00283015" w:rsidRDefault="00283015" w:rsidP="00283015">
            <w:pPr>
              <w:autoSpaceDE w:val="0"/>
              <w:autoSpaceDN w:val="0"/>
              <w:adjustRightInd w:val="0"/>
              <w:rPr>
                <w:rFonts w:cs="Sylfaen"/>
                <w:color w:val="000000"/>
                <w:szCs w:val="18"/>
              </w:rPr>
            </w:pPr>
          </w:p>
        </w:tc>
      </w:tr>
      <w:tr w:rsidR="00283015" w:rsidTr="006E33DC">
        <w:tc>
          <w:tcPr>
            <w:tcW w:w="5524" w:type="dxa"/>
          </w:tcPr>
          <w:p w:rsidR="00283015" w:rsidRPr="00283015" w:rsidRDefault="00283015" w:rsidP="00283015">
            <w:pPr>
              <w:autoSpaceDE w:val="0"/>
              <w:autoSpaceDN w:val="0"/>
              <w:adjustRightInd w:val="0"/>
              <w:rPr>
                <w:rFonts w:cs="Sylfaen_PDF_Subset"/>
                <w:color w:val="000000"/>
                <w:szCs w:val="18"/>
              </w:rPr>
            </w:pPr>
            <w:proofErr w:type="spellStart"/>
            <w:proofErr w:type="gramStart"/>
            <w:r w:rsidRPr="00283015">
              <w:rPr>
                <w:rFonts w:cs="Sylfaen"/>
                <w:color w:val="000000"/>
                <w:szCs w:val="18"/>
              </w:rPr>
              <w:t>ცოცხალი</w:t>
            </w:r>
            <w:proofErr w:type="spellEnd"/>
            <w:proofErr w:type="gramEnd"/>
            <w:r w:rsidRPr="00283015">
              <w:rPr>
                <w:rFonts w:cs="Sylfaen_PDF_Subset"/>
                <w:color w:val="000000"/>
                <w:szCs w:val="18"/>
              </w:rPr>
              <w:t xml:space="preserve"> </w:t>
            </w:r>
            <w:proofErr w:type="spellStart"/>
            <w:r w:rsidRPr="00283015">
              <w:rPr>
                <w:rFonts w:cs="Sylfaen"/>
                <w:color w:val="000000"/>
                <w:szCs w:val="18"/>
              </w:rPr>
              <w:t>მცენარეები</w:t>
            </w:r>
            <w:proofErr w:type="spellEnd"/>
            <w:r w:rsidRPr="00283015">
              <w:rPr>
                <w:rFonts w:cs="Sylfaen_PDF_Subset"/>
                <w:color w:val="000000"/>
                <w:szCs w:val="18"/>
              </w:rPr>
              <w:t xml:space="preserve"> </w:t>
            </w:r>
            <w:proofErr w:type="spellStart"/>
            <w:r w:rsidRPr="00283015">
              <w:rPr>
                <w:rFonts w:cs="Sylfaen_PDF_Subset"/>
                <w:color w:val="000000"/>
                <w:szCs w:val="18"/>
              </w:rPr>
              <w:t>Pinus</w:t>
            </w:r>
            <w:proofErr w:type="spellEnd"/>
            <w:r w:rsidRPr="00283015">
              <w:rPr>
                <w:rFonts w:cs="Sylfaen_PDF_Subset"/>
                <w:color w:val="000000"/>
                <w:szCs w:val="18"/>
              </w:rPr>
              <w:t xml:space="preserve"> L., </w:t>
            </w:r>
            <w:proofErr w:type="spellStart"/>
            <w:r w:rsidRPr="00283015">
              <w:rPr>
                <w:rFonts w:cs="Sylfaen_PDF_Subset"/>
                <w:color w:val="000000"/>
                <w:szCs w:val="18"/>
              </w:rPr>
              <w:t>Picea</w:t>
            </w:r>
            <w:proofErr w:type="spellEnd"/>
            <w:r w:rsidRPr="00283015">
              <w:rPr>
                <w:rFonts w:cs="Sylfaen_PDF_Subset"/>
                <w:color w:val="000000"/>
                <w:szCs w:val="18"/>
              </w:rPr>
              <w:t xml:space="preserve"> A., </w:t>
            </w:r>
            <w:proofErr w:type="spellStart"/>
            <w:r w:rsidRPr="00283015">
              <w:rPr>
                <w:rFonts w:cs="Sylfaen_PDF_Subset"/>
                <w:color w:val="000000"/>
                <w:szCs w:val="18"/>
              </w:rPr>
              <w:t>Abies</w:t>
            </w:r>
            <w:proofErr w:type="spellEnd"/>
            <w:r w:rsidRPr="00283015">
              <w:rPr>
                <w:rFonts w:cs="Sylfaen_PDF_Subset"/>
                <w:color w:val="000000"/>
                <w:szCs w:val="18"/>
              </w:rPr>
              <w:t xml:space="preserve"> Mill., </w:t>
            </w:r>
            <w:proofErr w:type="spellStart"/>
            <w:r w:rsidRPr="00283015">
              <w:rPr>
                <w:rFonts w:cs="Sylfaen_PDF_Subset"/>
                <w:color w:val="000000"/>
                <w:szCs w:val="18"/>
              </w:rPr>
              <w:t>Tsuga</w:t>
            </w:r>
            <w:proofErr w:type="spellEnd"/>
            <w:r w:rsidRPr="00283015">
              <w:rPr>
                <w:rFonts w:cs="Sylfaen_PDF_Subset"/>
                <w:color w:val="000000"/>
                <w:szCs w:val="18"/>
              </w:rPr>
              <w:t xml:space="preserve"> </w:t>
            </w:r>
            <w:proofErr w:type="spellStart"/>
            <w:r w:rsidRPr="00283015">
              <w:rPr>
                <w:rFonts w:cs="Sylfaen_PDF_Subset"/>
                <w:color w:val="000000"/>
                <w:szCs w:val="18"/>
              </w:rPr>
              <w:t>Carr</w:t>
            </w:r>
            <w:proofErr w:type="spellEnd"/>
            <w:r w:rsidRPr="00283015">
              <w:rPr>
                <w:rFonts w:cs="Sylfaen_PDF_Subset"/>
                <w:color w:val="000000"/>
                <w:szCs w:val="18"/>
              </w:rPr>
              <w:t xml:space="preserve">., </w:t>
            </w:r>
            <w:proofErr w:type="spellStart"/>
            <w:r w:rsidRPr="00283015">
              <w:rPr>
                <w:rFonts w:cs="Sylfaen_PDF_Subset"/>
                <w:color w:val="000000"/>
                <w:szCs w:val="18"/>
              </w:rPr>
              <w:t>Pseudotsuga</w:t>
            </w:r>
            <w:proofErr w:type="spellEnd"/>
            <w:r w:rsidRPr="00283015">
              <w:rPr>
                <w:rFonts w:cs="Sylfaen_PDF_Subset"/>
                <w:color w:val="000000"/>
                <w:szCs w:val="18"/>
              </w:rPr>
              <w:t xml:space="preserve"> </w:t>
            </w:r>
            <w:proofErr w:type="spellStart"/>
            <w:r w:rsidRPr="00283015">
              <w:rPr>
                <w:rFonts w:cs="Sylfaen_PDF_Subset"/>
                <w:color w:val="000000"/>
                <w:szCs w:val="18"/>
              </w:rPr>
              <w:t>Carr</w:t>
            </w:r>
            <w:proofErr w:type="spellEnd"/>
            <w:r w:rsidRPr="00283015">
              <w:rPr>
                <w:rFonts w:cs="Sylfaen_PDF_Subset"/>
                <w:color w:val="000000"/>
                <w:szCs w:val="18"/>
              </w:rPr>
              <w:t>.</w:t>
            </w:r>
            <w:r w:rsidRPr="00283015">
              <w:rPr>
                <w:rFonts w:cs="Sylfaen"/>
                <w:color w:val="000000"/>
                <w:szCs w:val="18"/>
              </w:rPr>
              <w:t xml:space="preserve"> </w:t>
            </w:r>
            <w:proofErr w:type="spellStart"/>
            <w:r w:rsidRPr="00283015">
              <w:rPr>
                <w:rFonts w:cs="Sylfaen"/>
                <w:color w:val="000000"/>
                <w:szCs w:val="18"/>
              </w:rPr>
              <w:t>გარდა</w:t>
            </w:r>
            <w:proofErr w:type="spellEnd"/>
            <w:r w:rsidRPr="00283015">
              <w:rPr>
                <w:rFonts w:cs="Sylfaen_PDF_Subset"/>
                <w:color w:val="000000"/>
                <w:szCs w:val="18"/>
              </w:rPr>
              <w:t xml:space="preserve"> </w:t>
            </w:r>
            <w:proofErr w:type="spellStart"/>
            <w:r w:rsidRPr="00283015">
              <w:rPr>
                <w:rFonts w:cs="Sylfaen"/>
                <w:color w:val="000000"/>
                <w:szCs w:val="18"/>
              </w:rPr>
              <w:t>ნაყოფისა</w:t>
            </w:r>
            <w:proofErr w:type="spellEnd"/>
            <w:r w:rsidRPr="00283015">
              <w:rPr>
                <w:rFonts w:cs="Sylfaen_PDF_Subset"/>
                <w:color w:val="000000"/>
                <w:szCs w:val="18"/>
              </w:rPr>
              <w:t xml:space="preserve"> </w:t>
            </w:r>
            <w:proofErr w:type="spellStart"/>
            <w:r w:rsidRPr="00283015">
              <w:rPr>
                <w:rFonts w:cs="Sylfaen"/>
                <w:color w:val="000000"/>
                <w:szCs w:val="18"/>
              </w:rPr>
              <w:t>და</w:t>
            </w:r>
            <w:proofErr w:type="spellEnd"/>
            <w:r w:rsidRPr="00283015">
              <w:rPr>
                <w:rFonts w:cs="Sylfaen_PDF_Subset"/>
                <w:color w:val="000000"/>
                <w:szCs w:val="18"/>
              </w:rPr>
              <w:t xml:space="preserve"> </w:t>
            </w:r>
            <w:proofErr w:type="spellStart"/>
            <w:r w:rsidRPr="00283015">
              <w:rPr>
                <w:rFonts w:cs="Sylfaen"/>
                <w:color w:val="000000"/>
                <w:szCs w:val="18"/>
              </w:rPr>
              <w:t>თესლისა</w:t>
            </w:r>
            <w:proofErr w:type="spellEnd"/>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ჩრდ</w:t>
            </w:r>
            <w:proofErr w:type="spellEnd"/>
            <w:r w:rsidRPr="00283015">
              <w:rPr>
                <w:rFonts w:cs="Sylfaen_PDF_Subset"/>
                <w:color w:val="000000"/>
                <w:szCs w:val="18"/>
              </w:rPr>
              <w:t xml:space="preserve">. </w:t>
            </w:r>
            <w:proofErr w:type="spellStart"/>
            <w:r w:rsidRPr="00283015">
              <w:rPr>
                <w:rFonts w:cs="Sylfaen"/>
                <w:color w:val="000000"/>
                <w:szCs w:val="18"/>
              </w:rPr>
              <w:t>ამერიკის</w:t>
            </w:r>
            <w:proofErr w:type="spellEnd"/>
            <w:r w:rsidRPr="00283015">
              <w:rPr>
                <w:rFonts w:cs="Sylfaen_PDF_Subset"/>
                <w:color w:val="000000"/>
                <w:szCs w:val="18"/>
              </w:rPr>
              <w:t xml:space="preserve"> </w:t>
            </w:r>
            <w:proofErr w:type="spellStart"/>
            <w:r w:rsidRPr="00283015">
              <w:rPr>
                <w:rFonts w:cs="Sylfaen"/>
                <w:color w:val="000000"/>
                <w:szCs w:val="18"/>
              </w:rPr>
              <w:t>ქვეყნები</w:t>
            </w:r>
            <w:proofErr w:type="spellEnd"/>
          </w:p>
        </w:tc>
      </w:tr>
      <w:tr w:rsidR="00283015" w:rsidTr="006E33DC">
        <w:tc>
          <w:tcPr>
            <w:tcW w:w="5524" w:type="dxa"/>
          </w:tcPr>
          <w:p w:rsidR="00283015" w:rsidRPr="00283015" w:rsidRDefault="00283015" w:rsidP="00283015">
            <w:pPr>
              <w:rPr>
                <w:rFonts w:cs="Sylfaen"/>
                <w:color w:val="000000"/>
                <w:szCs w:val="18"/>
              </w:rPr>
            </w:pPr>
            <w:proofErr w:type="spellStart"/>
            <w:r w:rsidRPr="00283015">
              <w:rPr>
                <w:rFonts w:cs="Sylfaen_PDF_Subset"/>
                <w:color w:val="000000"/>
                <w:szCs w:val="18"/>
              </w:rPr>
              <w:t>Populus</w:t>
            </w:r>
            <w:proofErr w:type="spellEnd"/>
            <w:r w:rsidRPr="00283015">
              <w:rPr>
                <w:rFonts w:cs="Sylfaen_PDF_Subset"/>
                <w:color w:val="000000"/>
                <w:szCs w:val="18"/>
              </w:rPr>
              <w:t xml:space="preserve"> L. </w:t>
            </w:r>
            <w:proofErr w:type="spellStart"/>
            <w:r w:rsidRPr="00283015">
              <w:rPr>
                <w:rFonts w:cs="Sylfaen"/>
                <w:color w:val="000000"/>
                <w:szCs w:val="18"/>
              </w:rPr>
              <w:t>ცოცხალი</w:t>
            </w:r>
            <w:proofErr w:type="spellEnd"/>
            <w:r w:rsidRPr="00283015">
              <w:rPr>
                <w:rFonts w:cs="Sylfaen_PDF_Subset"/>
                <w:color w:val="000000"/>
                <w:szCs w:val="18"/>
              </w:rPr>
              <w:t xml:space="preserve"> </w:t>
            </w:r>
            <w:proofErr w:type="spellStart"/>
            <w:r w:rsidRPr="00283015">
              <w:rPr>
                <w:rFonts w:cs="Sylfaen"/>
                <w:color w:val="000000"/>
                <w:szCs w:val="18"/>
              </w:rPr>
              <w:t>მცენარე</w:t>
            </w:r>
            <w:proofErr w:type="spellEnd"/>
            <w:r w:rsidRPr="00283015">
              <w:rPr>
                <w:rFonts w:cs="Sylfaen_PDF_Subset"/>
                <w:color w:val="000000"/>
                <w:szCs w:val="18"/>
              </w:rPr>
              <w:t xml:space="preserve">, </w:t>
            </w:r>
            <w:proofErr w:type="spellStart"/>
            <w:r w:rsidRPr="00283015">
              <w:rPr>
                <w:rFonts w:cs="Sylfaen"/>
                <w:color w:val="000000"/>
                <w:szCs w:val="18"/>
              </w:rPr>
              <w:t>გარდა</w:t>
            </w:r>
            <w:proofErr w:type="spellEnd"/>
            <w:r w:rsidRPr="00283015">
              <w:rPr>
                <w:rFonts w:cs="Sylfaen_PDF_Subset"/>
                <w:color w:val="000000"/>
                <w:szCs w:val="18"/>
              </w:rPr>
              <w:t xml:space="preserve"> </w:t>
            </w:r>
            <w:proofErr w:type="spellStart"/>
            <w:r w:rsidRPr="00283015">
              <w:rPr>
                <w:rFonts w:cs="Sylfaen"/>
                <w:color w:val="000000"/>
                <w:szCs w:val="18"/>
              </w:rPr>
              <w:t>თესლისა</w:t>
            </w:r>
            <w:proofErr w:type="spellEnd"/>
            <w:r w:rsidRPr="00283015">
              <w:rPr>
                <w:rFonts w:cs="Sylfaen_PDF_Subset"/>
                <w:color w:val="000000"/>
                <w:szCs w:val="18"/>
              </w:rPr>
              <w:t xml:space="preserve"> </w:t>
            </w:r>
            <w:proofErr w:type="spellStart"/>
            <w:r w:rsidRPr="00283015">
              <w:rPr>
                <w:rFonts w:cs="Sylfaen"/>
                <w:color w:val="000000"/>
                <w:szCs w:val="18"/>
              </w:rPr>
              <w:t>და</w:t>
            </w:r>
            <w:proofErr w:type="spellEnd"/>
            <w:r w:rsidRPr="00283015">
              <w:rPr>
                <w:rFonts w:cs="Sylfaen_PDF_Subset"/>
                <w:color w:val="000000"/>
                <w:szCs w:val="18"/>
              </w:rPr>
              <w:t xml:space="preserve"> </w:t>
            </w:r>
            <w:proofErr w:type="spellStart"/>
            <w:r w:rsidRPr="00283015">
              <w:rPr>
                <w:rFonts w:cs="Sylfaen"/>
                <w:color w:val="000000"/>
                <w:szCs w:val="18"/>
              </w:rPr>
              <w:t>ნაყოფისა</w:t>
            </w:r>
            <w:proofErr w:type="spellEnd"/>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კანადა</w:t>
            </w:r>
            <w:proofErr w:type="spellEnd"/>
            <w:r w:rsidRPr="00283015">
              <w:rPr>
                <w:rFonts w:cs="Sylfaen_PDF_Subset"/>
                <w:color w:val="000000"/>
                <w:szCs w:val="18"/>
              </w:rPr>
              <w:t xml:space="preserve">, </w:t>
            </w:r>
            <w:proofErr w:type="spellStart"/>
            <w:r w:rsidRPr="00283015">
              <w:rPr>
                <w:rFonts w:cs="Sylfaen"/>
                <w:color w:val="000000"/>
                <w:szCs w:val="18"/>
              </w:rPr>
              <w:t>აშშ</w:t>
            </w:r>
            <w:proofErr w:type="spellEnd"/>
          </w:p>
          <w:p w:rsidR="00283015" w:rsidRPr="00283015" w:rsidRDefault="00283015" w:rsidP="00283015">
            <w:pPr>
              <w:autoSpaceDE w:val="0"/>
              <w:autoSpaceDN w:val="0"/>
              <w:adjustRightInd w:val="0"/>
              <w:rPr>
                <w:rFonts w:cs="Sylfaen"/>
                <w:color w:val="000000"/>
                <w:szCs w:val="18"/>
              </w:rPr>
            </w:pPr>
          </w:p>
        </w:tc>
      </w:tr>
      <w:tr w:rsidR="00283015" w:rsidTr="006E33DC">
        <w:tc>
          <w:tcPr>
            <w:tcW w:w="5524"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_PDF_Subset"/>
                <w:color w:val="000000"/>
                <w:szCs w:val="18"/>
              </w:rPr>
              <w:t>Malus</w:t>
            </w:r>
            <w:proofErr w:type="spellEnd"/>
            <w:r w:rsidRPr="00283015">
              <w:rPr>
                <w:rFonts w:cs="Sylfaen_PDF_Subset"/>
                <w:color w:val="000000"/>
                <w:szCs w:val="18"/>
              </w:rPr>
              <w:t xml:space="preserve"> Mill., </w:t>
            </w:r>
            <w:proofErr w:type="spellStart"/>
            <w:r w:rsidRPr="00283015">
              <w:rPr>
                <w:rFonts w:cs="Sylfaen_PDF_Subset"/>
                <w:color w:val="000000"/>
                <w:szCs w:val="18"/>
              </w:rPr>
              <w:t>Prunus</w:t>
            </w:r>
            <w:proofErr w:type="spellEnd"/>
            <w:r w:rsidRPr="00283015">
              <w:rPr>
                <w:rFonts w:cs="Sylfaen_PDF_Subset"/>
                <w:color w:val="000000"/>
                <w:szCs w:val="18"/>
              </w:rPr>
              <w:t xml:space="preserve"> L., </w:t>
            </w:r>
            <w:proofErr w:type="spellStart"/>
            <w:r w:rsidRPr="00283015">
              <w:rPr>
                <w:rFonts w:cs="Sylfaen_PDF_Subset"/>
                <w:color w:val="000000"/>
                <w:szCs w:val="18"/>
              </w:rPr>
              <w:t>Pyrus</w:t>
            </w:r>
            <w:proofErr w:type="spellEnd"/>
            <w:r w:rsidRPr="00283015">
              <w:rPr>
                <w:rFonts w:cs="Sylfaen_PDF_Subset"/>
                <w:color w:val="000000"/>
                <w:szCs w:val="18"/>
              </w:rPr>
              <w:t xml:space="preserve"> L., , </w:t>
            </w:r>
            <w:proofErr w:type="spellStart"/>
            <w:r w:rsidRPr="00283015">
              <w:rPr>
                <w:rFonts w:cs="Sylfaen_PDF_Subset"/>
                <w:color w:val="000000"/>
                <w:szCs w:val="18"/>
              </w:rPr>
              <w:t>Crateagus</w:t>
            </w:r>
            <w:proofErr w:type="spellEnd"/>
            <w:r w:rsidRPr="00283015">
              <w:rPr>
                <w:rFonts w:cs="Sylfaen_PDF_Subset"/>
                <w:color w:val="000000"/>
                <w:szCs w:val="18"/>
              </w:rPr>
              <w:t xml:space="preserve"> L., </w:t>
            </w:r>
            <w:proofErr w:type="spellStart"/>
            <w:r w:rsidRPr="00283015">
              <w:rPr>
                <w:rFonts w:cs="Sylfaen"/>
                <w:color w:val="000000"/>
                <w:szCs w:val="18"/>
              </w:rPr>
              <w:t>სარგავი</w:t>
            </w:r>
            <w:proofErr w:type="spellEnd"/>
            <w:r w:rsidRPr="00283015">
              <w:rPr>
                <w:rFonts w:cs="Sylfaen_PDF_Subset"/>
                <w:color w:val="000000"/>
                <w:szCs w:val="18"/>
              </w:rPr>
              <w:t xml:space="preserve"> </w:t>
            </w:r>
            <w:proofErr w:type="spellStart"/>
            <w:r w:rsidRPr="00283015">
              <w:rPr>
                <w:rFonts w:cs="Sylfaen"/>
                <w:color w:val="000000"/>
                <w:szCs w:val="18"/>
              </w:rPr>
              <w:t>მასალა</w:t>
            </w:r>
            <w:proofErr w:type="spellEnd"/>
            <w:r w:rsidRPr="00283015">
              <w:rPr>
                <w:rFonts w:cs="Sylfaen_PDF_Subset"/>
                <w:color w:val="000000"/>
                <w:szCs w:val="18"/>
              </w:rPr>
              <w:t xml:space="preserve">, </w:t>
            </w:r>
            <w:proofErr w:type="spellStart"/>
            <w:r w:rsidRPr="00283015">
              <w:rPr>
                <w:rFonts w:cs="Sylfaen"/>
                <w:color w:val="000000"/>
                <w:szCs w:val="18"/>
              </w:rPr>
              <w:t>გარდა</w:t>
            </w:r>
            <w:proofErr w:type="spellEnd"/>
            <w:r w:rsidRPr="00283015">
              <w:rPr>
                <w:rFonts w:cs="Sylfaen_PDF_Subset"/>
                <w:color w:val="000000"/>
                <w:szCs w:val="18"/>
              </w:rPr>
              <w:t xml:space="preserve"> </w:t>
            </w:r>
            <w:proofErr w:type="spellStart"/>
            <w:r w:rsidRPr="00283015">
              <w:rPr>
                <w:rFonts w:cs="Sylfaen"/>
                <w:color w:val="000000"/>
                <w:szCs w:val="18"/>
              </w:rPr>
              <w:t>მოსვენების</w:t>
            </w:r>
            <w:proofErr w:type="spellEnd"/>
            <w:r w:rsidR="006E33DC">
              <w:rPr>
                <w:rFonts w:cs="Sylfaen_PDF_Subset"/>
                <w:color w:val="000000"/>
                <w:szCs w:val="18"/>
              </w:rPr>
              <w:t xml:space="preserve"> </w:t>
            </w:r>
            <w:proofErr w:type="spellStart"/>
            <w:r w:rsidRPr="00283015">
              <w:rPr>
                <w:rFonts w:cs="Sylfaen"/>
                <w:color w:val="000000"/>
                <w:szCs w:val="18"/>
              </w:rPr>
              <w:t>მდგომარეობაში</w:t>
            </w:r>
            <w:proofErr w:type="spellEnd"/>
            <w:r w:rsidRPr="00283015">
              <w:rPr>
                <w:rFonts w:cs="Sylfaen_PDF_Subset"/>
                <w:color w:val="000000"/>
                <w:szCs w:val="18"/>
              </w:rPr>
              <w:t xml:space="preserve"> </w:t>
            </w:r>
            <w:proofErr w:type="spellStart"/>
            <w:r w:rsidRPr="00283015">
              <w:rPr>
                <w:rFonts w:cs="Sylfaen"/>
                <w:color w:val="000000"/>
                <w:szCs w:val="18"/>
              </w:rPr>
              <w:t>მყოფი</w:t>
            </w:r>
            <w:proofErr w:type="spellEnd"/>
            <w:r w:rsidRPr="00283015">
              <w:rPr>
                <w:rFonts w:cs="Sylfaen_PDF_Subset"/>
                <w:color w:val="000000"/>
                <w:szCs w:val="18"/>
              </w:rPr>
              <w:t xml:space="preserve"> </w:t>
            </w:r>
            <w:proofErr w:type="spellStart"/>
            <w:r w:rsidRPr="00283015">
              <w:rPr>
                <w:rFonts w:cs="Sylfaen"/>
                <w:color w:val="000000"/>
                <w:szCs w:val="18"/>
              </w:rPr>
              <w:t>მცენარისა</w:t>
            </w:r>
            <w:proofErr w:type="spellEnd"/>
            <w:r w:rsidR="006E33DC">
              <w:rPr>
                <w:rFonts w:cs="Sylfaen_PDF_Subset"/>
                <w:color w:val="000000"/>
                <w:szCs w:val="18"/>
                <w:lang w:val="ka-GE"/>
              </w:rPr>
              <w:t xml:space="preserve"> </w:t>
            </w:r>
            <w:r w:rsidRPr="00283015">
              <w:rPr>
                <w:rFonts w:cs="Sylfaen_PDF_Subset"/>
                <w:color w:val="000000"/>
                <w:szCs w:val="18"/>
              </w:rPr>
              <w:t>(</w:t>
            </w:r>
            <w:proofErr w:type="spellStart"/>
            <w:r w:rsidRPr="00283015">
              <w:rPr>
                <w:rFonts w:cs="Sylfaen"/>
                <w:color w:val="000000"/>
                <w:szCs w:val="18"/>
              </w:rPr>
              <w:t>ფოთლების</w:t>
            </w:r>
            <w:proofErr w:type="spellEnd"/>
            <w:r w:rsidRPr="00283015">
              <w:rPr>
                <w:rFonts w:cs="Sylfaen_PDF_Subset"/>
                <w:color w:val="000000"/>
                <w:szCs w:val="18"/>
              </w:rPr>
              <w:t xml:space="preserve">, </w:t>
            </w:r>
            <w:proofErr w:type="spellStart"/>
            <w:r w:rsidRPr="00283015">
              <w:rPr>
                <w:rFonts w:cs="Sylfaen"/>
                <w:color w:val="000000"/>
                <w:szCs w:val="18"/>
              </w:rPr>
              <w:t>ყვავილისა</w:t>
            </w:r>
            <w:proofErr w:type="spellEnd"/>
            <w:r w:rsidRPr="00283015">
              <w:rPr>
                <w:rFonts w:cs="Sylfaen_PDF_Subset"/>
                <w:color w:val="000000"/>
                <w:szCs w:val="18"/>
              </w:rPr>
              <w:t xml:space="preserve"> </w:t>
            </w:r>
            <w:proofErr w:type="spellStart"/>
            <w:r w:rsidRPr="00283015">
              <w:rPr>
                <w:rFonts w:cs="Sylfaen"/>
                <w:color w:val="000000"/>
                <w:szCs w:val="18"/>
              </w:rPr>
              <w:t>და</w:t>
            </w:r>
            <w:proofErr w:type="spellEnd"/>
            <w:r w:rsidRPr="00283015">
              <w:rPr>
                <w:rFonts w:cs="Sylfaen_PDF_Subset"/>
                <w:color w:val="000000"/>
                <w:szCs w:val="18"/>
              </w:rPr>
              <w:t xml:space="preserve"> </w:t>
            </w:r>
            <w:proofErr w:type="spellStart"/>
            <w:r w:rsidRPr="00283015">
              <w:rPr>
                <w:rFonts w:cs="Sylfaen"/>
                <w:color w:val="000000"/>
                <w:szCs w:val="18"/>
              </w:rPr>
              <w:t>ნაყოფის</w:t>
            </w:r>
            <w:proofErr w:type="spellEnd"/>
            <w:r w:rsidRPr="00283015">
              <w:rPr>
                <w:rFonts w:cs="Sylfaen_PDF_Subset"/>
                <w:color w:val="000000"/>
                <w:szCs w:val="18"/>
              </w:rPr>
              <w:t xml:space="preserve"> </w:t>
            </w:r>
            <w:proofErr w:type="spellStart"/>
            <w:r w:rsidRPr="00283015">
              <w:rPr>
                <w:rFonts w:cs="Sylfaen"/>
                <w:color w:val="000000"/>
                <w:szCs w:val="18"/>
              </w:rPr>
              <w:t>გარეშე</w:t>
            </w:r>
            <w:proofErr w:type="spellEnd"/>
            <w:r w:rsidRPr="00283015">
              <w:rPr>
                <w:rFonts w:cs="Sylfaen_PDF_Subset"/>
                <w:color w:val="000000"/>
                <w:szCs w:val="18"/>
              </w:rPr>
              <w:t>)</w:t>
            </w:r>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კანადა</w:t>
            </w:r>
            <w:proofErr w:type="spellEnd"/>
            <w:r w:rsidRPr="00283015">
              <w:rPr>
                <w:rFonts w:cs="Sylfaen_PDF_Subset"/>
                <w:color w:val="000000"/>
                <w:szCs w:val="18"/>
              </w:rPr>
              <w:t xml:space="preserve">, </w:t>
            </w:r>
            <w:proofErr w:type="spellStart"/>
            <w:r w:rsidRPr="00283015">
              <w:rPr>
                <w:rFonts w:cs="Sylfaen"/>
                <w:color w:val="000000"/>
                <w:szCs w:val="18"/>
              </w:rPr>
              <w:t>აშშ</w:t>
            </w:r>
            <w:proofErr w:type="spellEnd"/>
          </w:p>
          <w:p w:rsidR="00283015" w:rsidRPr="00283015" w:rsidRDefault="00283015" w:rsidP="00283015">
            <w:pPr>
              <w:autoSpaceDE w:val="0"/>
              <w:autoSpaceDN w:val="0"/>
              <w:adjustRightInd w:val="0"/>
              <w:rPr>
                <w:rFonts w:cs="Sylfaen"/>
                <w:color w:val="000000"/>
                <w:szCs w:val="18"/>
              </w:rPr>
            </w:pPr>
          </w:p>
        </w:tc>
      </w:tr>
      <w:tr w:rsidR="00283015" w:rsidTr="006E33DC">
        <w:tc>
          <w:tcPr>
            <w:tcW w:w="5524"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_PDF_Subset"/>
                <w:color w:val="000000"/>
                <w:szCs w:val="18"/>
              </w:rPr>
              <w:t>Solanum</w:t>
            </w:r>
            <w:proofErr w:type="spellEnd"/>
            <w:r w:rsidRPr="00283015">
              <w:rPr>
                <w:rFonts w:cs="Sylfaen_PDF_Subset"/>
                <w:color w:val="000000"/>
                <w:szCs w:val="18"/>
              </w:rPr>
              <w:t xml:space="preserve"> L. </w:t>
            </w:r>
            <w:proofErr w:type="spellStart"/>
            <w:r w:rsidRPr="00283015">
              <w:rPr>
                <w:rFonts w:cs="Sylfaen"/>
                <w:color w:val="000000"/>
                <w:szCs w:val="18"/>
              </w:rPr>
              <w:t>სარგავი</w:t>
            </w:r>
            <w:proofErr w:type="spellEnd"/>
            <w:r w:rsidRPr="00283015">
              <w:rPr>
                <w:rFonts w:cs="Sylfaen_PDF_Subset"/>
                <w:color w:val="000000"/>
                <w:szCs w:val="18"/>
              </w:rPr>
              <w:t xml:space="preserve"> </w:t>
            </w:r>
            <w:proofErr w:type="spellStart"/>
            <w:r w:rsidRPr="00283015">
              <w:rPr>
                <w:rFonts w:cs="Sylfaen"/>
                <w:color w:val="000000"/>
                <w:szCs w:val="18"/>
              </w:rPr>
              <w:t>მასალა</w:t>
            </w:r>
            <w:proofErr w:type="spellEnd"/>
            <w:r w:rsidRPr="00283015">
              <w:rPr>
                <w:rFonts w:cs="Sylfaen_PDF_Subset"/>
                <w:color w:val="000000"/>
                <w:szCs w:val="18"/>
              </w:rPr>
              <w:t xml:space="preserve">, </w:t>
            </w:r>
            <w:proofErr w:type="spellStart"/>
            <w:r w:rsidRPr="00283015">
              <w:rPr>
                <w:rFonts w:cs="Sylfaen"/>
                <w:color w:val="000000"/>
                <w:szCs w:val="18"/>
              </w:rPr>
              <w:t>ტუბერები</w:t>
            </w:r>
            <w:proofErr w:type="spellEnd"/>
          </w:p>
          <w:p w:rsidR="00283015" w:rsidRPr="00283015" w:rsidRDefault="00283015" w:rsidP="00283015">
            <w:pPr>
              <w:rPr>
                <w:rFonts w:cs="Sylfaen_PDF_Subset"/>
                <w:color w:val="000000"/>
                <w:szCs w:val="18"/>
              </w:rPr>
            </w:pPr>
          </w:p>
        </w:tc>
        <w:tc>
          <w:tcPr>
            <w:tcW w:w="4672" w:type="dxa"/>
          </w:tcPr>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ბრაზილია</w:t>
            </w:r>
            <w:proofErr w:type="spellEnd"/>
            <w:r w:rsidRPr="00283015">
              <w:rPr>
                <w:rFonts w:cs="Sylfaen_PDF_Subset"/>
                <w:color w:val="000000"/>
                <w:szCs w:val="18"/>
              </w:rPr>
              <w:t xml:space="preserve">, </w:t>
            </w:r>
            <w:proofErr w:type="spellStart"/>
            <w:r w:rsidRPr="00283015">
              <w:rPr>
                <w:rFonts w:cs="Sylfaen"/>
                <w:color w:val="000000"/>
                <w:szCs w:val="18"/>
              </w:rPr>
              <w:t>კოლუმბია</w:t>
            </w:r>
            <w:proofErr w:type="spellEnd"/>
            <w:r w:rsidRPr="00283015">
              <w:rPr>
                <w:rFonts w:cs="Sylfaen_PDF_Subset"/>
                <w:color w:val="000000"/>
                <w:szCs w:val="18"/>
              </w:rPr>
              <w:t xml:space="preserve">, </w:t>
            </w:r>
            <w:proofErr w:type="spellStart"/>
            <w:r w:rsidRPr="00283015">
              <w:rPr>
                <w:rFonts w:cs="Sylfaen"/>
                <w:color w:val="000000"/>
                <w:szCs w:val="18"/>
              </w:rPr>
              <w:t>კოსტა</w:t>
            </w:r>
            <w:r w:rsidRPr="00283015">
              <w:rPr>
                <w:rFonts w:cs="Sylfaen_PDF_Subset"/>
                <w:color w:val="000000"/>
                <w:szCs w:val="18"/>
              </w:rPr>
              <w:t>-</w:t>
            </w:r>
            <w:r w:rsidRPr="00283015">
              <w:rPr>
                <w:rFonts w:cs="Sylfaen"/>
                <w:color w:val="000000"/>
                <w:szCs w:val="18"/>
              </w:rPr>
              <w:t>რიკა</w:t>
            </w:r>
            <w:proofErr w:type="spellEnd"/>
            <w:r w:rsidRPr="00283015">
              <w:rPr>
                <w:rFonts w:cs="Sylfaen_PDF_Subset"/>
                <w:color w:val="000000"/>
                <w:szCs w:val="18"/>
              </w:rPr>
              <w:t xml:space="preserve">, </w:t>
            </w:r>
            <w:proofErr w:type="spellStart"/>
            <w:r w:rsidRPr="00283015">
              <w:rPr>
                <w:rFonts w:cs="Sylfaen"/>
                <w:color w:val="000000"/>
                <w:szCs w:val="18"/>
              </w:rPr>
              <w:t>მექსიკა</w:t>
            </w:r>
            <w:proofErr w:type="spellEnd"/>
            <w:r w:rsidRPr="00283015">
              <w:rPr>
                <w:rFonts w:cs="Sylfaen_PDF_Subset"/>
                <w:color w:val="000000"/>
                <w:szCs w:val="18"/>
              </w:rPr>
              <w:t>,</w:t>
            </w:r>
          </w:p>
          <w:p w:rsidR="00283015" w:rsidRPr="00283015" w:rsidRDefault="00283015" w:rsidP="00283015">
            <w:pPr>
              <w:autoSpaceDE w:val="0"/>
              <w:autoSpaceDN w:val="0"/>
              <w:adjustRightInd w:val="0"/>
              <w:rPr>
                <w:rFonts w:cs="Sylfaen_PDF_Subset"/>
                <w:color w:val="000000"/>
                <w:szCs w:val="18"/>
              </w:rPr>
            </w:pPr>
            <w:proofErr w:type="spellStart"/>
            <w:r w:rsidRPr="00283015">
              <w:rPr>
                <w:rFonts w:cs="Sylfaen"/>
                <w:color w:val="000000"/>
                <w:szCs w:val="18"/>
              </w:rPr>
              <w:t>პარაგვაი</w:t>
            </w:r>
            <w:proofErr w:type="spellEnd"/>
            <w:r w:rsidRPr="00283015">
              <w:rPr>
                <w:rFonts w:cs="Sylfaen_PDF_Subset"/>
                <w:color w:val="000000"/>
                <w:szCs w:val="18"/>
              </w:rPr>
              <w:t xml:space="preserve">, </w:t>
            </w:r>
            <w:proofErr w:type="spellStart"/>
            <w:r w:rsidRPr="00283015">
              <w:rPr>
                <w:rFonts w:cs="Sylfaen"/>
                <w:color w:val="000000"/>
                <w:szCs w:val="18"/>
              </w:rPr>
              <w:t>პერუ</w:t>
            </w:r>
            <w:proofErr w:type="spellEnd"/>
            <w:r w:rsidRPr="00283015">
              <w:rPr>
                <w:rFonts w:cs="Sylfaen_PDF_Subset"/>
                <w:color w:val="000000"/>
                <w:szCs w:val="18"/>
              </w:rPr>
              <w:t xml:space="preserve">, </w:t>
            </w:r>
            <w:proofErr w:type="spellStart"/>
            <w:r w:rsidRPr="00283015">
              <w:rPr>
                <w:rFonts w:cs="Sylfaen"/>
                <w:color w:val="000000"/>
                <w:szCs w:val="18"/>
              </w:rPr>
              <w:t>ვენესუელა</w:t>
            </w:r>
            <w:proofErr w:type="spellEnd"/>
            <w:r w:rsidRPr="00283015">
              <w:rPr>
                <w:rFonts w:cs="Sylfaen_PDF_Subset"/>
                <w:color w:val="000000"/>
                <w:szCs w:val="18"/>
              </w:rPr>
              <w:t xml:space="preserve">, </w:t>
            </w:r>
            <w:proofErr w:type="spellStart"/>
            <w:r w:rsidRPr="00283015">
              <w:rPr>
                <w:rFonts w:cs="Sylfaen"/>
                <w:color w:val="000000"/>
                <w:szCs w:val="18"/>
              </w:rPr>
              <w:t>ბოლივია</w:t>
            </w:r>
            <w:proofErr w:type="spellEnd"/>
            <w:r w:rsidRPr="00283015">
              <w:rPr>
                <w:rFonts w:cs="Sylfaen_PDF_Subset"/>
                <w:color w:val="000000"/>
                <w:szCs w:val="18"/>
              </w:rPr>
              <w:t>,</w:t>
            </w:r>
          </w:p>
          <w:p w:rsidR="00283015" w:rsidRPr="00283015" w:rsidRDefault="00283015" w:rsidP="00283015">
            <w:pPr>
              <w:rPr>
                <w:b/>
                <w:color w:val="000000" w:themeColor="text1"/>
                <w:lang w:val="ru-RU"/>
              </w:rPr>
            </w:pPr>
            <w:proofErr w:type="spellStart"/>
            <w:r w:rsidRPr="00283015">
              <w:rPr>
                <w:rFonts w:cs="Sylfaen"/>
                <w:color w:val="000000"/>
                <w:szCs w:val="18"/>
              </w:rPr>
              <w:t>ეკვადორი</w:t>
            </w:r>
            <w:proofErr w:type="spellEnd"/>
          </w:p>
        </w:tc>
      </w:tr>
      <w:tr w:rsidR="00283015" w:rsidTr="006E33DC">
        <w:tc>
          <w:tcPr>
            <w:tcW w:w="5524" w:type="dxa"/>
          </w:tcPr>
          <w:p w:rsidR="00283015" w:rsidRPr="00710DA7" w:rsidRDefault="00283015" w:rsidP="00710DA7">
            <w:pPr>
              <w:rPr>
                <w:b/>
                <w:color w:val="000000" w:themeColor="text1"/>
                <w:lang w:val="ka-GE"/>
              </w:rPr>
            </w:pPr>
            <w:proofErr w:type="spellStart"/>
            <w:r w:rsidRPr="00F85F5C">
              <w:rPr>
                <w:b/>
                <w:color w:val="000000" w:themeColor="text1"/>
                <w:lang w:val="ka-GE"/>
              </w:rPr>
              <w:t>Phoenix</w:t>
            </w:r>
            <w:proofErr w:type="spellEnd"/>
            <w:r w:rsidRPr="00F85F5C">
              <w:rPr>
                <w:b/>
                <w:color w:val="000000" w:themeColor="text1"/>
                <w:lang w:val="ka-GE"/>
              </w:rPr>
              <w:t xml:space="preserve"> </w:t>
            </w:r>
            <w:r w:rsidRPr="00F85F5C">
              <w:rPr>
                <w:b/>
                <w:color w:val="000000" w:themeColor="text1"/>
              </w:rPr>
              <w:t xml:space="preserve">L., </w:t>
            </w:r>
            <w:proofErr w:type="spellStart"/>
            <w:r w:rsidRPr="00F85F5C">
              <w:rPr>
                <w:b/>
                <w:color w:val="000000" w:themeColor="text1"/>
              </w:rPr>
              <w:t>Washingtonia</w:t>
            </w:r>
            <w:proofErr w:type="spellEnd"/>
            <w:r w:rsidR="00F85F5C" w:rsidRPr="00F85F5C">
              <w:rPr>
                <w:b/>
                <w:color w:val="000000" w:themeColor="text1"/>
              </w:rPr>
              <w:t xml:space="preserve"> Wend., </w:t>
            </w:r>
            <w:proofErr w:type="spellStart"/>
            <w:r w:rsidR="00F85F5C" w:rsidRPr="00F85F5C">
              <w:rPr>
                <w:b/>
                <w:color w:val="000000" w:themeColor="text1"/>
              </w:rPr>
              <w:t>Trachycarpus</w:t>
            </w:r>
            <w:proofErr w:type="spellEnd"/>
            <w:r w:rsidR="00F85F5C" w:rsidRPr="00F85F5C">
              <w:rPr>
                <w:b/>
                <w:color w:val="000000" w:themeColor="text1"/>
              </w:rPr>
              <w:t xml:space="preserve"> Wend.,</w:t>
            </w:r>
            <w:r w:rsidR="00710DA7">
              <w:rPr>
                <w:b/>
                <w:color w:val="000000" w:themeColor="text1"/>
                <w:lang w:val="ka-GE"/>
              </w:rPr>
              <w:t xml:space="preserve"> </w:t>
            </w:r>
            <w:r w:rsidR="00710DA7" w:rsidRPr="00710DA7">
              <w:rPr>
                <w:b/>
                <w:color w:val="000000" w:themeColor="text1"/>
                <w:lang w:val="ka-GE"/>
              </w:rPr>
              <w:t>სარგავი მასალა, ცოცხალი მცენარე</w:t>
            </w:r>
            <w:r w:rsidR="00710DA7">
              <w:rPr>
                <w:b/>
                <w:color w:val="000000" w:themeColor="text1"/>
                <w:lang w:val="ka-GE"/>
              </w:rPr>
              <w:t>, გარდა თესლისა და ნაყოფისა</w:t>
            </w:r>
          </w:p>
        </w:tc>
        <w:tc>
          <w:tcPr>
            <w:tcW w:w="4672" w:type="dxa"/>
          </w:tcPr>
          <w:p w:rsidR="00283015" w:rsidRPr="00F85F5C" w:rsidRDefault="00F85F5C" w:rsidP="00283015">
            <w:pPr>
              <w:autoSpaceDE w:val="0"/>
              <w:autoSpaceDN w:val="0"/>
              <w:adjustRightInd w:val="0"/>
              <w:rPr>
                <w:rFonts w:cs="Sylfaen"/>
                <w:b/>
                <w:color w:val="000000"/>
                <w:sz w:val="24"/>
                <w:szCs w:val="18"/>
                <w:lang w:val="ka-GE"/>
              </w:rPr>
            </w:pPr>
            <w:r w:rsidRPr="00F85F5C">
              <w:rPr>
                <w:rFonts w:cs="Sylfaen"/>
                <w:b/>
                <w:color w:val="000000"/>
                <w:sz w:val="24"/>
                <w:szCs w:val="18"/>
                <w:lang w:val="ka-GE"/>
              </w:rPr>
              <w:t>ყველა ქვეყნიდან</w:t>
            </w:r>
          </w:p>
        </w:tc>
      </w:tr>
    </w:tbl>
    <w:p w:rsidR="00283015" w:rsidRDefault="00283015" w:rsidP="00283015">
      <w:pPr>
        <w:rPr>
          <w:b/>
          <w:color w:val="000000" w:themeColor="text1"/>
          <w:sz w:val="24"/>
          <w:lang w:val="ru-RU"/>
        </w:rPr>
      </w:pPr>
    </w:p>
    <w:p w:rsidR="00283015" w:rsidRDefault="00283015" w:rsidP="00283015">
      <w:pPr>
        <w:autoSpaceDE w:val="0"/>
        <w:autoSpaceDN w:val="0"/>
        <w:adjustRightInd w:val="0"/>
        <w:rPr>
          <w:rFonts w:cs="Sylfaen"/>
          <w:color w:val="000000"/>
          <w:sz w:val="24"/>
          <w:szCs w:val="18"/>
        </w:rPr>
      </w:pPr>
    </w:p>
    <w:p w:rsidR="00283015" w:rsidRPr="009B2185" w:rsidRDefault="009B2185" w:rsidP="00283015">
      <w:pPr>
        <w:autoSpaceDE w:val="0"/>
        <w:autoSpaceDN w:val="0"/>
        <w:adjustRightInd w:val="0"/>
        <w:rPr>
          <w:rFonts w:cs="Sylfaen"/>
          <w:b/>
          <w:color w:val="000000"/>
          <w:sz w:val="24"/>
          <w:szCs w:val="18"/>
          <w:lang w:val="ka-GE"/>
        </w:rPr>
      </w:pPr>
      <w:r w:rsidRPr="009B2185">
        <w:rPr>
          <w:rFonts w:cs="Sylfaen"/>
          <w:b/>
          <w:color w:val="000000"/>
          <w:sz w:val="24"/>
          <w:szCs w:val="18"/>
          <w:lang w:val="ka-GE"/>
        </w:rPr>
        <w:t>პროექტის განმარტებითი ბარათი</w:t>
      </w:r>
    </w:p>
    <w:p w:rsidR="009B2185" w:rsidRPr="009B2185" w:rsidRDefault="009B2185" w:rsidP="00283015">
      <w:pPr>
        <w:autoSpaceDE w:val="0"/>
        <w:autoSpaceDN w:val="0"/>
        <w:adjustRightInd w:val="0"/>
        <w:rPr>
          <w:rFonts w:cs="Sylfaen"/>
          <w:color w:val="000000"/>
          <w:sz w:val="24"/>
          <w:szCs w:val="18"/>
          <w:lang w:val="ka-GE"/>
        </w:rPr>
      </w:pPr>
    </w:p>
    <w:p w:rsidR="00283015" w:rsidRDefault="006666E9" w:rsidP="00484233">
      <w:pPr>
        <w:pStyle w:val="ListParagraph"/>
        <w:numPr>
          <w:ilvl w:val="0"/>
          <w:numId w:val="1"/>
        </w:numPr>
        <w:autoSpaceDE w:val="0"/>
        <w:autoSpaceDN w:val="0"/>
        <w:adjustRightInd w:val="0"/>
        <w:spacing w:line="276" w:lineRule="auto"/>
        <w:ind w:left="284" w:hanging="284"/>
        <w:jc w:val="both"/>
        <w:rPr>
          <w:color w:val="000000" w:themeColor="text1"/>
          <w:lang w:val="ka-GE"/>
        </w:rPr>
      </w:pPr>
      <w:r w:rsidRPr="00484233">
        <w:rPr>
          <w:rFonts w:cs="Sylfaen"/>
          <w:color w:val="000000"/>
          <w:lang w:val="ka-GE"/>
        </w:rPr>
        <w:t xml:space="preserve">პროექტის მიღების შედეგად აიკრძალება </w:t>
      </w:r>
      <w:r w:rsidR="009B2185" w:rsidRPr="00484233">
        <w:rPr>
          <w:rFonts w:cs="Sylfaen"/>
          <w:color w:val="000000"/>
          <w:lang w:val="ka-GE"/>
        </w:rPr>
        <w:t xml:space="preserve">პალმის მცენარეების სამი გვარის სახეობების </w:t>
      </w:r>
      <w:proofErr w:type="spellStart"/>
      <w:r w:rsidR="009B2185" w:rsidRPr="00484233">
        <w:rPr>
          <w:color w:val="000000" w:themeColor="text1"/>
          <w:lang w:val="ka-GE"/>
        </w:rPr>
        <w:t>Phoenix</w:t>
      </w:r>
      <w:proofErr w:type="spellEnd"/>
      <w:r w:rsidR="009B2185" w:rsidRPr="00484233">
        <w:rPr>
          <w:color w:val="000000" w:themeColor="text1"/>
          <w:lang w:val="ka-GE"/>
        </w:rPr>
        <w:t xml:space="preserve"> </w:t>
      </w:r>
      <w:r w:rsidR="009B2185" w:rsidRPr="00484233">
        <w:rPr>
          <w:color w:val="000000" w:themeColor="text1"/>
        </w:rPr>
        <w:t xml:space="preserve">L., </w:t>
      </w:r>
      <w:proofErr w:type="spellStart"/>
      <w:r w:rsidR="009B2185" w:rsidRPr="00484233">
        <w:rPr>
          <w:color w:val="000000" w:themeColor="text1"/>
        </w:rPr>
        <w:t>Washingtonia</w:t>
      </w:r>
      <w:proofErr w:type="spellEnd"/>
      <w:r w:rsidR="009B2185" w:rsidRPr="00484233">
        <w:rPr>
          <w:color w:val="000000" w:themeColor="text1"/>
        </w:rPr>
        <w:t xml:space="preserve"> Wend., </w:t>
      </w:r>
      <w:proofErr w:type="spellStart"/>
      <w:r w:rsidR="009B2185" w:rsidRPr="00484233">
        <w:rPr>
          <w:color w:val="000000" w:themeColor="text1"/>
        </w:rPr>
        <w:t>Trachycarpus</w:t>
      </w:r>
      <w:proofErr w:type="spellEnd"/>
      <w:r w:rsidR="009B2185" w:rsidRPr="00484233">
        <w:rPr>
          <w:color w:val="000000" w:themeColor="text1"/>
        </w:rPr>
        <w:t xml:space="preserve"> Wend. </w:t>
      </w:r>
      <w:r w:rsidR="009B2185" w:rsidRPr="00484233">
        <w:rPr>
          <w:color w:val="000000" w:themeColor="text1"/>
          <w:lang w:val="ka-GE"/>
        </w:rPr>
        <w:t xml:space="preserve">საქართველოში </w:t>
      </w:r>
      <w:proofErr w:type="spellStart"/>
      <w:r w:rsidR="009B2185" w:rsidRPr="00484233">
        <w:rPr>
          <w:color w:val="000000" w:themeColor="text1"/>
        </w:rPr>
        <w:t>იმ</w:t>
      </w:r>
      <w:proofErr w:type="spellEnd"/>
      <w:r w:rsidR="009B2185" w:rsidRPr="00484233">
        <w:rPr>
          <w:color w:val="000000" w:themeColor="text1"/>
          <w:lang w:val="ka-GE"/>
        </w:rPr>
        <w:t xml:space="preserve">პორტი ყველა ქვეყნიდან. </w:t>
      </w:r>
    </w:p>
    <w:p w:rsidR="002773BC" w:rsidRPr="00484233" w:rsidRDefault="002773BC" w:rsidP="002773BC">
      <w:pPr>
        <w:pStyle w:val="ListParagraph"/>
        <w:autoSpaceDE w:val="0"/>
        <w:autoSpaceDN w:val="0"/>
        <w:adjustRightInd w:val="0"/>
        <w:spacing w:line="276" w:lineRule="auto"/>
        <w:ind w:left="284"/>
        <w:jc w:val="both"/>
        <w:rPr>
          <w:color w:val="000000" w:themeColor="text1"/>
          <w:lang w:val="ka-GE"/>
        </w:rPr>
      </w:pPr>
    </w:p>
    <w:p w:rsidR="009B2185" w:rsidRPr="002773BC" w:rsidRDefault="009B2185" w:rsidP="00484233">
      <w:pPr>
        <w:pStyle w:val="ListParagraph"/>
        <w:numPr>
          <w:ilvl w:val="0"/>
          <w:numId w:val="1"/>
        </w:numPr>
        <w:autoSpaceDE w:val="0"/>
        <w:autoSpaceDN w:val="0"/>
        <w:adjustRightInd w:val="0"/>
        <w:spacing w:line="276" w:lineRule="auto"/>
        <w:ind w:left="284" w:hanging="284"/>
        <w:jc w:val="both"/>
        <w:rPr>
          <w:color w:val="000000" w:themeColor="text1"/>
          <w:lang w:val="ka-GE"/>
        </w:rPr>
      </w:pPr>
      <w:r w:rsidRPr="00484233">
        <w:rPr>
          <w:color w:val="000000" w:themeColor="text1"/>
          <w:lang w:val="ka-GE"/>
        </w:rPr>
        <w:t>პალმის მცენარეები ფართოდ არის გავრცელებული საქართველოში</w:t>
      </w:r>
      <w:r w:rsidR="00710DA7" w:rsidRPr="00484233">
        <w:rPr>
          <w:color w:val="000000" w:themeColor="text1"/>
          <w:lang w:val="ka-GE"/>
        </w:rPr>
        <w:t xml:space="preserve">. </w:t>
      </w:r>
      <w:r w:rsidRPr="00484233">
        <w:rPr>
          <w:color w:val="000000" w:themeColor="text1"/>
          <w:lang w:val="ka-GE"/>
        </w:rPr>
        <w:t>შავიზღვისპირა საკურორტო ზონებში პალმის ხეები წარმოადგენს ერთგვარ სავიზიტო ბარათს და ამ რეგიონის განსაკუთრებული და თავისებური მცენარეული საფარის განუყოფელი ნაწილია.</w:t>
      </w:r>
      <w:r w:rsidR="00484233">
        <w:rPr>
          <w:color w:val="000000" w:themeColor="text1"/>
          <w:lang w:val="ka-GE"/>
        </w:rPr>
        <w:t xml:space="preserve"> </w:t>
      </w:r>
      <w:r w:rsidR="00710DA7" w:rsidRPr="00484233">
        <w:rPr>
          <w:color w:val="000000" w:themeColor="text1"/>
          <w:lang w:val="ka-GE"/>
        </w:rPr>
        <w:t xml:space="preserve">ბოლო წლებში საქართველოს მიმდებარე ქვეყნებში გავრცელდა პალმის ხეების განსაკუთრებით საშიში </w:t>
      </w:r>
      <w:proofErr w:type="spellStart"/>
      <w:r w:rsidR="00710DA7" w:rsidRPr="00484233">
        <w:rPr>
          <w:color w:val="000000" w:themeColor="text1"/>
          <w:lang w:val="ka-GE"/>
        </w:rPr>
        <w:t>მავნელები</w:t>
      </w:r>
      <w:proofErr w:type="spellEnd"/>
      <w:r w:rsidR="00710DA7" w:rsidRPr="00484233">
        <w:rPr>
          <w:color w:val="000000" w:themeColor="text1"/>
          <w:lang w:val="ka-GE"/>
        </w:rPr>
        <w:t xml:space="preserve">: პალმის ჩრჩილი - </w:t>
      </w:r>
      <w:proofErr w:type="spellStart"/>
      <w:r w:rsidR="00710DA7" w:rsidRPr="00710DA7">
        <w:t>Paysandisia</w:t>
      </w:r>
      <w:proofErr w:type="spellEnd"/>
      <w:r w:rsidR="00710DA7" w:rsidRPr="00710DA7">
        <w:t xml:space="preserve"> archon (</w:t>
      </w:r>
      <w:proofErr w:type="spellStart"/>
      <w:r w:rsidR="00710DA7" w:rsidRPr="00710DA7">
        <w:t>Burmeister</w:t>
      </w:r>
      <w:proofErr w:type="spellEnd"/>
      <w:r w:rsidR="00710DA7" w:rsidRPr="00710DA7">
        <w:t xml:space="preserve">) </w:t>
      </w:r>
      <w:proofErr w:type="spellStart"/>
      <w:r w:rsidR="00710DA7" w:rsidRPr="00710DA7">
        <w:t>და</w:t>
      </w:r>
      <w:proofErr w:type="spellEnd"/>
      <w:r w:rsidR="00710DA7" w:rsidRPr="00710DA7">
        <w:t xml:space="preserve"> </w:t>
      </w:r>
      <w:proofErr w:type="spellStart"/>
      <w:r w:rsidR="00710DA7" w:rsidRPr="00710DA7">
        <w:t>პალმის</w:t>
      </w:r>
      <w:proofErr w:type="spellEnd"/>
      <w:r w:rsidR="00710DA7" w:rsidRPr="00710DA7">
        <w:t xml:space="preserve"> </w:t>
      </w:r>
      <w:proofErr w:type="spellStart"/>
      <w:r w:rsidR="00710DA7" w:rsidRPr="00710DA7">
        <w:t>წითელი</w:t>
      </w:r>
      <w:proofErr w:type="spellEnd"/>
      <w:r w:rsidR="00710DA7" w:rsidRPr="00710DA7">
        <w:t xml:space="preserve"> </w:t>
      </w:r>
      <w:proofErr w:type="spellStart"/>
      <w:r w:rsidR="00710DA7" w:rsidRPr="00710DA7">
        <w:t>ცხვირგრძელა</w:t>
      </w:r>
      <w:proofErr w:type="spellEnd"/>
      <w:r w:rsidR="00710DA7" w:rsidRPr="00710DA7">
        <w:t xml:space="preserve"> - </w:t>
      </w:r>
      <w:proofErr w:type="spellStart"/>
      <w:r w:rsidR="00710DA7" w:rsidRPr="00710DA7">
        <w:t>Rhynchophorus</w:t>
      </w:r>
      <w:proofErr w:type="spellEnd"/>
      <w:r w:rsidR="00710DA7" w:rsidRPr="00710DA7">
        <w:t xml:space="preserve"> </w:t>
      </w:r>
      <w:proofErr w:type="spellStart"/>
      <w:r w:rsidR="00710DA7" w:rsidRPr="00710DA7">
        <w:t>ferrugineus</w:t>
      </w:r>
      <w:proofErr w:type="spellEnd"/>
      <w:r w:rsidR="00710DA7" w:rsidRPr="00710DA7">
        <w:t xml:space="preserve"> (Olivier)</w:t>
      </w:r>
      <w:r w:rsidR="00710DA7" w:rsidRPr="00484233">
        <w:rPr>
          <w:lang w:val="ka-GE"/>
        </w:rPr>
        <w:t>, რომლებიც მოჰყვება პალმის ცოცხალ მცენარეებს და სარგავ მასალას.</w:t>
      </w:r>
      <w:r w:rsidR="002E459D" w:rsidRPr="00484233">
        <w:rPr>
          <w:lang w:val="ka-GE"/>
        </w:rPr>
        <w:t xml:space="preserve"> აღნიშნული მავნებლები მცენარის ღეროში აკეთებენ </w:t>
      </w:r>
      <w:proofErr w:type="spellStart"/>
      <w:r w:rsidR="002E459D" w:rsidRPr="00484233">
        <w:rPr>
          <w:lang w:val="ka-GE"/>
        </w:rPr>
        <w:t>სავალებს</w:t>
      </w:r>
      <w:proofErr w:type="spellEnd"/>
      <w:r w:rsidR="002E459D" w:rsidRPr="00484233">
        <w:rPr>
          <w:lang w:val="ka-GE"/>
        </w:rPr>
        <w:t xml:space="preserve">, სადაც შემდეგ იმალებიან და </w:t>
      </w:r>
      <w:r w:rsidR="002E459D" w:rsidRPr="00484233">
        <w:rPr>
          <w:lang w:val="ka-GE"/>
        </w:rPr>
        <w:lastRenderedPageBreak/>
        <w:t xml:space="preserve">გაძნელებულია მათი დროული გამოვლენა. ამ </w:t>
      </w:r>
      <w:r w:rsidR="00D635E8" w:rsidRPr="00484233">
        <w:rPr>
          <w:lang w:val="ka-GE"/>
        </w:rPr>
        <w:t>მავნებლებთან ბრძოლის ეფექტიანი მეთოდი არ არსებობს. ძირითადად იყენებენ ძვირადღირებულ ქიმიურ პრეპარატებს, რომელიც საბოლოოდ მაინც ვერ იძლევა მავნებლის სრული განადგურების გარანტიას. ერთადერთ საშუალებად სხვა პალმის ხეების გადასარჩენად რჩება დასნებოვნებული მცენარეების მოჭრა და მიწაში ღრმად დამარხვა, რადგანაც შეუძლებელია მათი დაწვა</w:t>
      </w:r>
      <w:r w:rsidR="00484233">
        <w:rPr>
          <w:lang w:val="ka-GE"/>
        </w:rPr>
        <w:t xml:space="preserve">. </w:t>
      </w:r>
      <w:r w:rsidR="002E459D" w:rsidRPr="00484233">
        <w:rPr>
          <w:lang w:val="ka-GE"/>
        </w:rPr>
        <w:t xml:space="preserve">საქართველოს ტერიტორიაზე </w:t>
      </w:r>
      <w:r w:rsidR="00D635E8" w:rsidRPr="00484233">
        <w:rPr>
          <w:lang w:val="ka-GE"/>
        </w:rPr>
        <w:t xml:space="preserve">აღნიშნული მავნებლების </w:t>
      </w:r>
      <w:r w:rsidR="002E459D" w:rsidRPr="00484233">
        <w:rPr>
          <w:lang w:val="ka-GE"/>
        </w:rPr>
        <w:t xml:space="preserve">გავრცელების შემთხვევაში, რამდენიმე წლის განმავლობაში განადგურდება ათასობით პალმის ხე, </w:t>
      </w:r>
      <w:r w:rsidR="00D635E8" w:rsidRPr="00484233">
        <w:rPr>
          <w:lang w:val="ka-GE"/>
        </w:rPr>
        <w:t>რომელთა ნაცვლად შემდეგ უნდა მოხდეს ახალი მცენარეების დარგვა. ყველა აღწერილი ღონისძიება</w:t>
      </w:r>
      <w:r w:rsidR="00484233">
        <w:rPr>
          <w:lang w:val="ka-GE"/>
        </w:rPr>
        <w:t xml:space="preserve"> </w:t>
      </w:r>
      <w:r w:rsidR="00EF35B7" w:rsidRPr="00484233">
        <w:rPr>
          <w:lang w:val="ka-GE"/>
        </w:rPr>
        <w:t xml:space="preserve">გამოიწვევს </w:t>
      </w:r>
      <w:r w:rsidR="00D635E8" w:rsidRPr="00484233">
        <w:rPr>
          <w:lang w:val="ka-GE"/>
        </w:rPr>
        <w:t xml:space="preserve">ძალიან დიდ ფინანსურ </w:t>
      </w:r>
      <w:r w:rsidR="00EF35B7" w:rsidRPr="00484233">
        <w:rPr>
          <w:lang w:val="ka-GE"/>
        </w:rPr>
        <w:t>ხარჯებს</w:t>
      </w:r>
      <w:r w:rsidR="00704D1B" w:rsidRPr="00484233">
        <w:rPr>
          <w:lang w:val="ka-GE"/>
        </w:rPr>
        <w:t xml:space="preserve"> და საკურორტო ზონის მცენარეულ საფარის </w:t>
      </w:r>
      <w:r w:rsidR="00EF35B7" w:rsidRPr="00484233">
        <w:rPr>
          <w:lang w:val="ka-GE"/>
        </w:rPr>
        <w:t>ცვლილებას, რადგანაც პალმის ხეების გაზრდას ესაჭიროება ათეული წლები.</w:t>
      </w:r>
    </w:p>
    <w:p w:rsidR="002773BC" w:rsidRPr="002773BC" w:rsidRDefault="002773BC" w:rsidP="002773BC">
      <w:pPr>
        <w:pStyle w:val="ListParagraph"/>
        <w:autoSpaceDE w:val="0"/>
        <w:autoSpaceDN w:val="0"/>
        <w:adjustRightInd w:val="0"/>
        <w:spacing w:line="276" w:lineRule="auto"/>
        <w:ind w:left="284"/>
        <w:jc w:val="both"/>
        <w:rPr>
          <w:color w:val="000000" w:themeColor="text1"/>
          <w:lang w:val="ka-GE"/>
        </w:rPr>
      </w:pPr>
    </w:p>
    <w:p w:rsidR="002773BC" w:rsidRDefault="004E4253" w:rsidP="00385E3A">
      <w:pPr>
        <w:pStyle w:val="ListParagraph"/>
        <w:numPr>
          <w:ilvl w:val="0"/>
          <w:numId w:val="1"/>
        </w:numPr>
        <w:autoSpaceDE w:val="0"/>
        <w:autoSpaceDN w:val="0"/>
        <w:adjustRightInd w:val="0"/>
        <w:spacing w:line="276" w:lineRule="auto"/>
        <w:ind w:left="284" w:hanging="426"/>
        <w:jc w:val="both"/>
        <w:rPr>
          <w:color w:val="000000" w:themeColor="text1"/>
          <w:lang w:val="ka-GE"/>
        </w:rPr>
      </w:pPr>
      <w:r>
        <w:rPr>
          <w:color w:val="000000" w:themeColor="text1"/>
          <w:lang w:val="ka-GE"/>
        </w:rPr>
        <w:t xml:space="preserve">უნდა აღინიშნოს, რომ </w:t>
      </w:r>
      <w:r w:rsidR="002773BC" w:rsidRPr="002773BC">
        <w:rPr>
          <w:color w:val="000000" w:themeColor="text1"/>
          <w:lang w:val="ka-GE"/>
        </w:rPr>
        <w:t>„ფიტოსანიტარიული სასაზღვრო-საკარანტინო და ვეტერინარული სასაზღვრო-საკარანტინო</w:t>
      </w:r>
      <w:r w:rsidR="002773BC">
        <w:rPr>
          <w:color w:val="000000" w:themeColor="text1"/>
          <w:lang w:val="ka-GE"/>
        </w:rPr>
        <w:t xml:space="preserve"> </w:t>
      </w:r>
      <w:r w:rsidR="002773BC" w:rsidRPr="002773BC">
        <w:rPr>
          <w:color w:val="000000" w:themeColor="text1"/>
          <w:lang w:val="ka-GE"/>
        </w:rPr>
        <w:t xml:space="preserve">კონტროლის განხორციელების წესის დამტკიცების თაობაზე“ საქართველოს მთავრობის 2010 წლის 31 დეკემბრის №429 </w:t>
      </w:r>
      <w:r w:rsidR="002773BC">
        <w:rPr>
          <w:color w:val="000000" w:themeColor="text1"/>
          <w:lang w:val="ka-GE"/>
        </w:rPr>
        <w:t xml:space="preserve">დადგენილების შესაბამისად, პალმის სარგავი მასალის კონტროლი ხორციელდებოდა იმპორტისას, საბაჟო ზონაში, </w:t>
      </w:r>
      <w:r w:rsidR="00385E3A">
        <w:rPr>
          <w:color w:val="000000" w:themeColor="text1"/>
          <w:lang w:val="ka-GE"/>
        </w:rPr>
        <w:t xml:space="preserve">მაგრამ რადგანაც მსგავსი მავნე ორგანიზმების გამოვლენა ტექნიკურად რთული შესასრულებელია </w:t>
      </w:r>
      <w:r w:rsidR="00385E3A">
        <w:rPr>
          <w:color w:val="000000" w:themeColor="text1"/>
          <w:lang w:val="ka-GE"/>
        </w:rPr>
        <w:t>შეტანის პუნქტებში</w:t>
      </w:r>
      <w:r w:rsidR="00385E3A">
        <w:rPr>
          <w:color w:val="000000" w:themeColor="text1"/>
          <w:lang w:val="ka-GE"/>
        </w:rPr>
        <w:t xml:space="preserve">, ხოლო შემოტანის შემდგომ გამოვლენისას კი მათთან ბრძოლის ეფექტიანი ღონისძიებები პრაქტიკულად დაკავშირებულია დიდ სირთულეებთან და მნიშვნელოვან ხარჯებთან, მათი ინტროდუქციის აღკვეთა შესაძლებელია მხოლოდ მასპინძელი მცენარეების შემოტანის აკრძალვით </w:t>
      </w:r>
    </w:p>
    <w:p w:rsidR="002773BC" w:rsidRPr="004E4253" w:rsidRDefault="002773BC" w:rsidP="004E4253">
      <w:pPr>
        <w:autoSpaceDE w:val="0"/>
        <w:autoSpaceDN w:val="0"/>
        <w:adjustRightInd w:val="0"/>
        <w:spacing w:line="276" w:lineRule="auto"/>
        <w:jc w:val="both"/>
        <w:rPr>
          <w:color w:val="000000" w:themeColor="text1"/>
          <w:lang w:val="ka-GE"/>
        </w:rPr>
      </w:pPr>
    </w:p>
    <w:p w:rsidR="002773BC" w:rsidRDefault="004E4253" w:rsidP="002773BC">
      <w:pPr>
        <w:pStyle w:val="ListParagraph"/>
        <w:numPr>
          <w:ilvl w:val="0"/>
          <w:numId w:val="1"/>
        </w:numPr>
        <w:autoSpaceDE w:val="0"/>
        <w:autoSpaceDN w:val="0"/>
        <w:adjustRightInd w:val="0"/>
        <w:spacing w:line="276" w:lineRule="auto"/>
        <w:ind w:left="284" w:hanging="284"/>
        <w:jc w:val="both"/>
        <w:rPr>
          <w:color w:val="000000" w:themeColor="text1"/>
          <w:lang w:val="ka-GE"/>
        </w:rPr>
      </w:pPr>
      <w:r>
        <w:rPr>
          <w:rFonts w:cs="Sylfaen"/>
          <w:color w:val="000000"/>
          <w:lang w:val="ka-GE"/>
        </w:rPr>
        <w:t xml:space="preserve">ყოველივე ზემოაღნიშნულიდან გამომდინარე, </w:t>
      </w:r>
      <w:r w:rsidR="002773BC" w:rsidRPr="00484233">
        <w:rPr>
          <w:rFonts w:cs="Sylfaen"/>
          <w:color w:val="000000"/>
          <w:lang w:val="ka-GE"/>
        </w:rPr>
        <w:t xml:space="preserve">პალმის მცენარეების სამი გვარის  </w:t>
      </w:r>
      <w:proofErr w:type="spellStart"/>
      <w:r w:rsidR="002773BC" w:rsidRPr="00484233">
        <w:rPr>
          <w:color w:val="000000" w:themeColor="text1"/>
          <w:lang w:val="ka-GE"/>
        </w:rPr>
        <w:t>Phoenix</w:t>
      </w:r>
      <w:proofErr w:type="spellEnd"/>
      <w:r w:rsidR="002773BC" w:rsidRPr="00484233">
        <w:rPr>
          <w:color w:val="000000" w:themeColor="text1"/>
          <w:lang w:val="ka-GE"/>
        </w:rPr>
        <w:t xml:space="preserve"> </w:t>
      </w:r>
      <w:r w:rsidR="002773BC" w:rsidRPr="00484233">
        <w:rPr>
          <w:color w:val="000000" w:themeColor="text1"/>
        </w:rPr>
        <w:t xml:space="preserve">L., </w:t>
      </w:r>
      <w:proofErr w:type="spellStart"/>
      <w:r w:rsidR="002773BC" w:rsidRPr="00484233">
        <w:rPr>
          <w:color w:val="000000" w:themeColor="text1"/>
        </w:rPr>
        <w:t>Washingtonia</w:t>
      </w:r>
      <w:proofErr w:type="spellEnd"/>
      <w:r w:rsidR="002773BC" w:rsidRPr="00484233">
        <w:rPr>
          <w:color w:val="000000" w:themeColor="text1"/>
        </w:rPr>
        <w:t xml:space="preserve"> Wend., </w:t>
      </w:r>
      <w:proofErr w:type="spellStart"/>
      <w:r w:rsidR="002773BC" w:rsidRPr="00484233">
        <w:rPr>
          <w:color w:val="000000" w:themeColor="text1"/>
        </w:rPr>
        <w:t>Trachycarpus</w:t>
      </w:r>
      <w:proofErr w:type="spellEnd"/>
      <w:r w:rsidR="002773BC" w:rsidRPr="00484233">
        <w:rPr>
          <w:color w:val="000000" w:themeColor="text1"/>
        </w:rPr>
        <w:t xml:space="preserve"> Wend.</w:t>
      </w:r>
      <w:r w:rsidR="00385E3A" w:rsidRPr="00385E3A">
        <w:rPr>
          <w:rFonts w:cs="Sylfaen"/>
          <w:color w:val="000000"/>
          <w:lang w:val="ka-GE"/>
        </w:rPr>
        <w:t xml:space="preserve"> </w:t>
      </w:r>
      <w:r w:rsidR="00385E3A">
        <w:rPr>
          <w:rFonts w:cs="Sylfaen"/>
          <w:color w:val="000000"/>
          <w:lang w:val="ka-GE"/>
        </w:rPr>
        <w:t>წარმომადგენლების</w:t>
      </w:r>
      <w:r w:rsidR="002773BC" w:rsidRPr="00484233">
        <w:rPr>
          <w:color w:val="000000" w:themeColor="text1"/>
        </w:rPr>
        <w:t xml:space="preserve"> </w:t>
      </w:r>
      <w:r w:rsidR="002773BC" w:rsidRPr="00484233">
        <w:rPr>
          <w:color w:val="000000" w:themeColor="text1"/>
          <w:lang w:val="ka-GE"/>
        </w:rPr>
        <w:t>ყველა ქვეყნიდან</w:t>
      </w:r>
      <w:r w:rsidR="002773BC">
        <w:rPr>
          <w:color w:val="000000" w:themeColor="text1"/>
          <w:lang w:val="ka-GE"/>
        </w:rPr>
        <w:t xml:space="preserve"> </w:t>
      </w:r>
      <w:r w:rsidR="002773BC" w:rsidRPr="00484233">
        <w:rPr>
          <w:color w:val="000000" w:themeColor="text1"/>
          <w:lang w:val="ka-GE"/>
        </w:rPr>
        <w:t xml:space="preserve">საქართველოში </w:t>
      </w:r>
      <w:proofErr w:type="spellStart"/>
      <w:r w:rsidR="002773BC" w:rsidRPr="00484233">
        <w:rPr>
          <w:color w:val="000000" w:themeColor="text1"/>
        </w:rPr>
        <w:t>იმ</w:t>
      </w:r>
      <w:proofErr w:type="spellEnd"/>
      <w:r w:rsidR="002773BC" w:rsidRPr="00484233">
        <w:rPr>
          <w:color w:val="000000" w:themeColor="text1"/>
          <w:lang w:val="ka-GE"/>
        </w:rPr>
        <w:t>პორტი</w:t>
      </w:r>
      <w:r w:rsidR="002773BC">
        <w:rPr>
          <w:color w:val="000000" w:themeColor="text1"/>
          <w:lang w:val="ka-GE"/>
        </w:rPr>
        <w:t xml:space="preserve">ს აკრძალვა აუცილებელი  ფიტოსანიტარიული ზომაა, ქვეყანაში არსებული პალმის ხეების გადასარჩენად და დიდი ეკონომიკური ზარალის თავიდან ასაცილებლად. მსგავსი ზომები </w:t>
      </w:r>
      <w:r w:rsidR="00385E3A">
        <w:rPr>
          <w:color w:val="000000" w:themeColor="text1"/>
          <w:lang w:val="ka-GE"/>
        </w:rPr>
        <w:t>შემოღებულია</w:t>
      </w:r>
      <w:r w:rsidR="002773BC">
        <w:rPr>
          <w:color w:val="000000" w:themeColor="text1"/>
          <w:lang w:val="ka-GE"/>
        </w:rPr>
        <w:t xml:space="preserve"> სხვადასხვა ქვეყანაში, მათ შორის დიდ ბრიტანეთსა და არაბთა გაერთიანებულ ემირატებში</w:t>
      </w:r>
      <w:r w:rsidR="00376F14">
        <w:rPr>
          <w:color w:val="000000" w:themeColor="text1"/>
          <w:lang w:val="ka-GE"/>
        </w:rPr>
        <w:t>.</w:t>
      </w:r>
    </w:p>
    <w:p w:rsidR="006E33DC" w:rsidRPr="006E33DC" w:rsidRDefault="006E33DC" w:rsidP="006E33DC">
      <w:pPr>
        <w:pStyle w:val="ListParagraph"/>
        <w:rPr>
          <w:color w:val="000000" w:themeColor="text1"/>
          <w:lang w:val="ka-GE"/>
        </w:rPr>
      </w:pPr>
    </w:p>
    <w:p w:rsidR="006E33DC" w:rsidRDefault="006E33DC" w:rsidP="006E33DC">
      <w:pPr>
        <w:autoSpaceDE w:val="0"/>
        <w:autoSpaceDN w:val="0"/>
        <w:adjustRightInd w:val="0"/>
        <w:spacing w:line="276" w:lineRule="auto"/>
        <w:jc w:val="both"/>
        <w:rPr>
          <w:color w:val="000000" w:themeColor="text1"/>
          <w:lang w:val="ka-GE"/>
        </w:rPr>
      </w:pPr>
    </w:p>
    <w:p w:rsidR="006E33DC" w:rsidRDefault="006E33DC" w:rsidP="006E33DC">
      <w:pPr>
        <w:autoSpaceDE w:val="0"/>
        <w:autoSpaceDN w:val="0"/>
        <w:adjustRightInd w:val="0"/>
        <w:spacing w:line="276" w:lineRule="auto"/>
        <w:jc w:val="both"/>
        <w:rPr>
          <w:color w:val="000000" w:themeColor="text1"/>
          <w:lang w:val="ka-GE"/>
        </w:rPr>
      </w:pPr>
    </w:p>
    <w:p w:rsidR="006E33DC" w:rsidRDefault="006E33DC" w:rsidP="006E33DC">
      <w:pPr>
        <w:autoSpaceDE w:val="0"/>
        <w:autoSpaceDN w:val="0"/>
        <w:adjustRightInd w:val="0"/>
        <w:spacing w:line="276" w:lineRule="auto"/>
        <w:jc w:val="both"/>
        <w:rPr>
          <w:color w:val="000000" w:themeColor="text1"/>
          <w:lang w:val="ka-GE"/>
        </w:rPr>
      </w:pPr>
    </w:p>
    <w:p w:rsidR="006E33DC" w:rsidRDefault="006E33DC" w:rsidP="006E33DC">
      <w:pPr>
        <w:autoSpaceDE w:val="0"/>
        <w:autoSpaceDN w:val="0"/>
        <w:adjustRightInd w:val="0"/>
        <w:spacing w:line="276" w:lineRule="auto"/>
        <w:jc w:val="both"/>
        <w:rPr>
          <w:color w:val="000000" w:themeColor="text1"/>
          <w:lang w:val="ka-GE"/>
        </w:rPr>
      </w:pPr>
    </w:p>
    <w:p w:rsidR="006E33DC" w:rsidRDefault="006E33DC" w:rsidP="006E33DC">
      <w:pPr>
        <w:autoSpaceDE w:val="0"/>
        <w:autoSpaceDN w:val="0"/>
        <w:adjustRightInd w:val="0"/>
        <w:spacing w:line="276" w:lineRule="auto"/>
        <w:jc w:val="both"/>
        <w:rPr>
          <w:color w:val="000000" w:themeColor="text1"/>
          <w:lang w:val="ka-GE"/>
        </w:rPr>
      </w:pPr>
    </w:p>
    <w:p w:rsidR="006E33DC" w:rsidRPr="006E33DC" w:rsidRDefault="006E33DC" w:rsidP="006E33DC">
      <w:pPr>
        <w:autoSpaceDE w:val="0"/>
        <w:autoSpaceDN w:val="0"/>
        <w:adjustRightInd w:val="0"/>
        <w:spacing w:line="276" w:lineRule="auto"/>
        <w:jc w:val="both"/>
        <w:rPr>
          <w:b/>
          <w:color w:val="000000" w:themeColor="text1"/>
          <w:lang w:val="ka-GE"/>
        </w:rPr>
      </w:pPr>
      <w:r w:rsidRPr="006E33DC">
        <w:rPr>
          <w:b/>
          <w:color w:val="000000" w:themeColor="text1"/>
          <w:lang w:val="ka-GE"/>
        </w:rPr>
        <w:t>წყაროები</w:t>
      </w:r>
    </w:p>
    <w:p w:rsidR="006E33DC" w:rsidRPr="006E33DC" w:rsidRDefault="006E33DC" w:rsidP="006E33DC">
      <w:pPr>
        <w:pStyle w:val="ListParagraph"/>
        <w:numPr>
          <w:ilvl w:val="0"/>
          <w:numId w:val="2"/>
        </w:numPr>
      </w:pPr>
      <w:r>
        <w:rPr>
          <w:lang w:val="ka-GE"/>
        </w:rPr>
        <w:t>ბრიტანეთის აკრძალვა :</w:t>
      </w:r>
    </w:p>
    <w:p w:rsidR="006E33DC" w:rsidRDefault="006E33DC" w:rsidP="006E33DC">
      <w:pPr>
        <w:ind w:left="360"/>
      </w:pPr>
      <w:hyperlink r:id="rId5" w:history="1">
        <w:r>
          <w:rPr>
            <w:rStyle w:val="Hyperlink"/>
          </w:rPr>
          <w:t>https://www.mandycanudigit.com/2017/12/28/palm-import-ban-how-will-it-affect-gardeners/?doing_wp_cron=1563349538.6986079216003417968750</w:t>
        </w:r>
      </w:hyperlink>
    </w:p>
    <w:p w:rsidR="006E33DC" w:rsidRDefault="006E33DC" w:rsidP="006E33DC">
      <w:pPr>
        <w:pStyle w:val="ListParagraph"/>
        <w:numPr>
          <w:ilvl w:val="0"/>
          <w:numId w:val="2"/>
        </w:numPr>
        <w:rPr>
          <w:lang w:val="ka-GE"/>
        </w:rPr>
      </w:pPr>
      <w:r>
        <w:rPr>
          <w:lang w:val="ka-GE"/>
        </w:rPr>
        <w:t xml:space="preserve">არაბთა გაერთიანებული ემირატების აკრძალვა: </w:t>
      </w:r>
    </w:p>
    <w:p w:rsidR="006E33DC" w:rsidRPr="006E33DC" w:rsidRDefault="006E33DC" w:rsidP="006E33DC">
      <w:pPr>
        <w:ind w:left="360"/>
        <w:rPr>
          <w:lang w:val="ka-GE"/>
        </w:rPr>
      </w:pPr>
      <w:hyperlink r:id="rId6" w:history="1">
        <w:r>
          <w:rPr>
            <w:rStyle w:val="Hyperlink"/>
          </w:rPr>
          <w:t>https://www.arabianbusiness.com/uae-introduces-new-palm-import-controls-184940.html</w:t>
        </w:r>
      </w:hyperlink>
    </w:p>
    <w:p w:rsidR="006E33DC" w:rsidRDefault="006E33DC" w:rsidP="006E33DC">
      <w:pPr>
        <w:rPr>
          <w:color w:val="FF0000"/>
          <w:lang w:val="ru-RU"/>
        </w:rPr>
      </w:pPr>
    </w:p>
    <w:p w:rsidR="006E33DC" w:rsidRPr="006E33DC" w:rsidRDefault="006E33DC" w:rsidP="006E33DC">
      <w:pPr>
        <w:autoSpaceDE w:val="0"/>
        <w:autoSpaceDN w:val="0"/>
        <w:adjustRightInd w:val="0"/>
        <w:spacing w:line="276" w:lineRule="auto"/>
        <w:jc w:val="both"/>
        <w:rPr>
          <w:color w:val="000000" w:themeColor="text1"/>
          <w:lang w:val="ka-GE"/>
        </w:rPr>
      </w:pPr>
    </w:p>
    <w:sectPr w:rsidR="006E33DC" w:rsidRPr="006E33DC" w:rsidSect="00970842">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MS Gothic"/>
    <w:panose1 w:val="00000000000000000000"/>
    <w:charset w:val="CC"/>
    <w:family w:val="auto"/>
    <w:notTrueType/>
    <w:pitch w:val="default"/>
    <w:sig w:usb0="00000001" w:usb1="08070000" w:usb2="00000010" w:usb3="00000000" w:csb0="00020004"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9A1"/>
    <w:multiLevelType w:val="hybridMultilevel"/>
    <w:tmpl w:val="842A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81811"/>
    <w:multiLevelType w:val="hybridMultilevel"/>
    <w:tmpl w:val="4050C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9584F"/>
    <w:multiLevelType w:val="hybridMultilevel"/>
    <w:tmpl w:val="A3F4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B429E"/>
    <w:multiLevelType w:val="hybridMultilevel"/>
    <w:tmpl w:val="C024C636"/>
    <w:lvl w:ilvl="0" w:tplc="8D22D8E0">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52"/>
    <w:rsid w:val="00033093"/>
    <w:rsid w:val="001B0C11"/>
    <w:rsid w:val="002773BC"/>
    <w:rsid w:val="00283015"/>
    <w:rsid w:val="002E459D"/>
    <w:rsid w:val="00376F14"/>
    <w:rsid w:val="00385E3A"/>
    <w:rsid w:val="003C02FE"/>
    <w:rsid w:val="00484233"/>
    <w:rsid w:val="004E4253"/>
    <w:rsid w:val="006666E9"/>
    <w:rsid w:val="006E33DC"/>
    <w:rsid w:val="00704D1B"/>
    <w:rsid w:val="00710DA7"/>
    <w:rsid w:val="008F135A"/>
    <w:rsid w:val="009040CD"/>
    <w:rsid w:val="00944AAE"/>
    <w:rsid w:val="00970842"/>
    <w:rsid w:val="009B2185"/>
    <w:rsid w:val="00B60727"/>
    <w:rsid w:val="00D54152"/>
    <w:rsid w:val="00D635E8"/>
    <w:rsid w:val="00EF35B7"/>
    <w:rsid w:val="00F8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2E22"/>
  <w15:chartTrackingRefBased/>
  <w15:docId w15:val="{6FF8DC82-ACF8-4620-B587-0640D3A3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35A"/>
    <w:rPr>
      <w:color w:val="0000FF"/>
      <w:u w:val="single"/>
    </w:rPr>
  </w:style>
  <w:style w:type="paragraph" w:styleId="BalloonText">
    <w:name w:val="Balloon Text"/>
    <w:basedOn w:val="Normal"/>
    <w:link w:val="BalloonTextChar"/>
    <w:uiPriority w:val="99"/>
    <w:semiHidden/>
    <w:unhideWhenUsed/>
    <w:rsid w:val="008F1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5A"/>
    <w:rPr>
      <w:rFonts w:ascii="Segoe UI" w:hAnsi="Segoe UI" w:cs="Segoe UI"/>
      <w:sz w:val="18"/>
      <w:szCs w:val="18"/>
    </w:rPr>
  </w:style>
  <w:style w:type="table" w:styleId="TableGrid">
    <w:name w:val="Table Grid"/>
    <w:basedOn w:val="TableNormal"/>
    <w:uiPriority w:val="39"/>
    <w:rsid w:val="0028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5653">
      <w:bodyDiv w:val="1"/>
      <w:marLeft w:val="0"/>
      <w:marRight w:val="0"/>
      <w:marTop w:val="0"/>
      <w:marBottom w:val="0"/>
      <w:divBdr>
        <w:top w:val="none" w:sz="0" w:space="0" w:color="auto"/>
        <w:left w:val="none" w:sz="0" w:space="0" w:color="auto"/>
        <w:bottom w:val="none" w:sz="0" w:space="0" w:color="auto"/>
        <w:right w:val="none" w:sz="0" w:space="0" w:color="auto"/>
      </w:divBdr>
    </w:div>
    <w:div w:id="152915424">
      <w:bodyDiv w:val="1"/>
      <w:marLeft w:val="0"/>
      <w:marRight w:val="0"/>
      <w:marTop w:val="0"/>
      <w:marBottom w:val="0"/>
      <w:divBdr>
        <w:top w:val="none" w:sz="0" w:space="0" w:color="auto"/>
        <w:left w:val="none" w:sz="0" w:space="0" w:color="auto"/>
        <w:bottom w:val="none" w:sz="0" w:space="0" w:color="auto"/>
        <w:right w:val="none" w:sz="0" w:space="0" w:color="auto"/>
      </w:divBdr>
    </w:div>
    <w:div w:id="2259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abianbusiness.com/uae-introduces-new-palm-import-controls-184940.html" TargetMode="External"/><Relationship Id="rId5" Type="http://schemas.openxmlformats.org/officeDocument/2006/relationships/hyperlink" Target="https://www.mandycanudigit.com/2017/12/28/palm-import-ban-how-will-it-affect-gardeners/?doing_wp_cron=1563349538.69860792160034179687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ბეჟან რეხვიაშვილი</dc:creator>
  <cp:keywords/>
  <dc:description/>
  <cp:lastModifiedBy>ბეჟან რეხვიაშვილი</cp:lastModifiedBy>
  <cp:revision>11</cp:revision>
  <cp:lastPrinted>2019-07-17T10:44:00Z</cp:lastPrinted>
  <dcterms:created xsi:type="dcterms:W3CDTF">2019-07-17T07:25:00Z</dcterms:created>
  <dcterms:modified xsi:type="dcterms:W3CDTF">2019-07-17T11:11:00Z</dcterms:modified>
</cp:coreProperties>
</file>